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5C43" w14:textId="77777777" w:rsidR="00374FBA" w:rsidRDefault="00374FBA" w:rsidP="00374FBA">
      <w:pPr>
        <w:spacing w:after="0" w:line="360" w:lineRule="auto"/>
        <w:rPr>
          <w:rFonts w:ascii="Times New Roman" w:eastAsia="Calibri" w:hAnsi="Times New Roman" w:cs="Times New Roman"/>
          <w:b/>
          <w:sz w:val="24"/>
          <w:szCs w:val="24"/>
          <w:lang w:val="kk-KZ" w:eastAsia="ru-RU"/>
        </w:rPr>
      </w:pPr>
    </w:p>
    <w:p w14:paraId="23D33FB7" w14:textId="77777777" w:rsidR="00374FBA" w:rsidRDefault="00374FBA" w:rsidP="00374FBA">
      <w:pPr>
        <w:spacing w:after="0" w:line="360" w:lineRule="auto"/>
        <w:rPr>
          <w:rFonts w:ascii="Times New Roman" w:eastAsia="Calibri" w:hAnsi="Times New Roman" w:cs="Times New Roman"/>
          <w:b/>
          <w:sz w:val="24"/>
          <w:szCs w:val="24"/>
          <w:lang w:val="kk-KZ" w:eastAsia="ru-RU"/>
        </w:rPr>
      </w:pPr>
    </w:p>
    <w:p w14:paraId="5C01EB29" w14:textId="7BCD8155" w:rsidR="00374FBA" w:rsidRDefault="00374FBA" w:rsidP="00374FBA">
      <w:pPr>
        <w:spacing w:after="0" w:line="360" w:lineRule="auto"/>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 xml:space="preserve">Бекітемін:                                                                          Келісемін: </w:t>
      </w:r>
    </w:p>
    <w:p w14:paraId="50A76F44" w14:textId="628AFEC3" w:rsidR="00374FBA" w:rsidRDefault="00374FBA" w:rsidP="00374FBA">
      <w:pPr>
        <w:spacing w:after="0" w:line="360" w:lineRule="auto"/>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Мектеп директоры:                                                        Директордың ғылыми-әдістемелік</w:t>
      </w:r>
    </w:p>
    <w:p w14:paraId="426468B5" w14:textId="77777777" w:rsidR="00374FBA" w:rsidRDefault="00374FBA" w:rsidP="00374FBA">
      <w:pPr>
        <w:spacing w:after="0" w:line="360" w:lineRule="auto"/>
        <w:rPr>
          <w:rFonts w:ascii="Times New Roman" w:eastAsia="Calibri" w:hAnsi="Times New Roman" w:cs="Times New Roman"/>
          <w:sz w:val="18"/>
          <w:szCs w:val="18"/>
          <w:lang w:val="kk-KZ" w:eastAsia="ru-RU"/>
        </w:rPr>
      </w:pPr>
      <w:r>
        <w:rPr>
          <w:rFonts w:ascii="Times New Roman" w:eastAsia="Calibri" w:hAnsi="Times New Roman" w:cs="Times New Roman"/>
          <w:sz w:val="24"/>
          <w:szCs w:val="24"/>
          <w:lang w:val="kk-KZ" w:eastAsia="ru-RU"/>
        </w:rPr>
        <w:t xml:space="preserve">_____________ Ш.Бекеева                                                </w:t>
      </w:r>
      <w:r>
        <w:rPr>
          <w:rFonts w:ascii="Times New Roman" w:eastAsia="Calibri" w:hAnsi="Times New Roman" w:cs="Times New Roman"/>
          <w:b/>
          <w:sz w:val="24"/>
          <w:szCs w:val="24"/>
          <w:lang w:val="kk-KZ" w:eastAsia="ru-RU"/>
        </w:rPr>
        <w:t>жұмыстар жөніндегі орынбасары:</w:t>
      </w:r>
      <w:r>
        <w:rPr>
          <w:rFonts w:ascii="Times New Roman" w:eastAsia="Calibri" w:hAnsi="Times New Roman" w:cs="Times New Roman"/>
          <w:sz w:val="24"/>
          <w:szCs w:val="24"/>
          <w:lang w:val="kk-KZ" w:eastAsia="ru-RU"/>
        </w:rPr>
        <w:t xml:space="preserve"> «___»_____________2023 жыл                                                ______________  Д. Абдикаликова                                                                                                                                                   </w:t>
      </w:r>
    </w:p>
    <w:p w14:paraId="2111BBE7" w14:textId="77777777" w:rsidR="00374FBA" w:rsidRDefault="00374FBA" w:rsidP="00374FBA">
      <w:pPr>
        <w:spacing w:after="0" w:line="360" w:lineRule="auto"/>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«___»_________2023 жыл</w:t>
      </w:r>
    </w:p>
    <w:p w14:paraId="40623FB8" w14:textId="77777777" w:rsidR="00374FBA" w:rsidRDefault="00374FBA" w:rsidP="00374FBA">
      <w:pPr>
        <w:spacing w:after="0" w:line="360" w:lineRule="auto"/>
        <w:rPr>
          <w:rFonts w:ascii="Times New Roman" w:eastAsia="Calibri" w:hAnsi="Times New Roman" w:cs="Times New Roman"/>
          <w:sz w:val="24"/>
          <w:szCs w:val="24"/>
          <w:lang w:val="kk-KZ" w:eastAsia="ru-RU"/>
        </w:rPr>
      </w:pPr>
    </w:p>
    <w:p w14:paraId="14335588" w14:textId="77777777" w:rsidR="00374FBA" w:rsidRDefault="00374FBA" w:rsidP="00374FBA">
      <w:pPr>
        <w:spacing w:after="200" w:line="360" w:lineRule="auto"/>
        <w:rPr>
          <w:rFonts w:ascii="Times New Roman" w:eastAsia="Calibri" w:hAnsi="Times New Roman" w:cs="Times New Roman"/>
          <w:sz w:val="24"/>
          <w:szCs w:val="24"/>
          <w:lang w:val="kk-KZ" w:eastAsia="ru-RU"/>
        </w:rPr>
      </w:pPr>
    </w:p>
    <w:p w14:paraId="1064F429" w14:textId="77777777" w:rsidR="00374FBA" w:rsidRDefault="00374FBA" w:rsidP="00374FBA">
      <w:pPr>
        <w:spacing w:after="200" w:line="360" w:lineRule="auto"/>
        <w:rPr>
          <w:rFonts w:ascii="Times New Roman" w:eastAsia="Calibri" w:hAnsi="Times New Roman" w:cs="Times New Roman"/>
          <w:sz w:val="24"/>
          <w:szCs w:val="24"/>
          <w:lang w:val="kk-KZ" w:eastAsia="ru-RU"/>
        </w:rPr>
      </w:pPr>
    </w:p>
    <w:p w14:paraId="0BF793C0" w14:textId="77777777" w:rsidR="00374FBA" w:rsidRDefault="00374FBA" w:rsidP="00374FBA">
      <w:pPr>
        <w:spacing w:after="200" w:line="360" w:lineRule="auto"/>
        <w:rPr>
          <w:rFonts w:ascii="Times New Roman" w:eastAsia="Calibri" w:hAnsi="Times New Roman" w:cs="Times New Roman"/>
          <w:sz w:val="24"/>
          <w:szCs w:val="24"/>
          <w:lang w:val="kk-KZ" w:eastAsia="ru-RU"/>
        </w:rPr>
      </w:pPr>
    </w:p>
    <w:p w14:paraId="33EBF1D6" w14:textId="77777777" w:rsidR="00374FBA" w:rsidRDefault="00374FBA" w:rsidP="00374FBA">
      <w:pPr>
        <w:spacing w:after="200" w:line="360" w:lineRule="auto"/>
        <w:rPr>
          <w:rFonts w:ascii="Times New Roman" w:eastAsia="Calibri" w:hAnsi="Times New Roman" w:cs="Times New Roman"/>
          <w:sz w:val="24"/>
          <w:szCs w:val="24"/>
          <w:lang w:val="kk-KZ" w:eastAsia="ru-RU"/>
        </w:rPr>
      </w:pPr>
    </w:p>
    <w:p w14:paraId="7DA96459" w14:textId="77777777" w:rsidR="00374FBA" w:rsidRDefault="00374FBA" w:rsidP="00374FBA">
      <w:pPr>
        <w:spacing w:after="200" w:line="360" w:lineRule="auto"/>
        <w:jc w:val="center"/>
        <w:rPr>
          <w:rFonts w:ascii="Times New Roman" w:eastAsia="Calibri" w:hAnsi="Times New Roman" w:cs="Times New Roman"/>
          <w:sz w:val="32"/>
          <w:szCs w:val="32"/>
          <w:lang w:val="kk-KZ" w:eastAsia="ru-RU"/>
        </w:rPr>
      </w:pPr>
      <w:r>
        <w:rPr>
          <w:rFonts w:ascii="Times New Roman" w:eastAsia="Calibri" w:hAnsi="Times New Roman" w:cs="Times New Roman"/>
          <w:sz w:val="32"/>
          <w:szCs w:val="32"/>
          <w:lang w:val="kk-KZ" w:eastAsia="ru-RU"/>
        </w:rPr>
        <w:t>«№83 орта  мектебі» коммуналдық мемлекеттік мекемесі</w:t>
      </w:r>
    </w:p>
    <w:p w14:paraId="667BA0B7" w14:textId="77777777" w:rsidR="00374FBA" w:rsidRDefault="00374FBA" w:rsidP="00374FBA">
      <w:pPr>
        <w:spacing w:after="200" w:line="360" w:lineRule="auto"/>
        <w:jc w:val="center"/>
        <w:rPr>
          <w:rFonts w:ascii="Times New Roman" w:eastAsia="Calibri" w:hAnsi="Times New Roman" w:cs="Times New Roman"/>
          <w:b/>
          <w:sz w:val="32"/>
          <w:szCs w:val="32"/>
          <w:lang w:val="kk-KZ" w:eastAsia="ru-RU"/>
        </w:rPr>
      </w:pPr>
      <w:r>
        <w:rPr>
          <w:rFonts w:ascii="Times New Roman" w:eastAsia="Calibri" w:hAnsi="Times New Roman" w:cs="Times New Roman"/>
          <w:b/>
          <w:sz w:val="32"/>
          <w:szCs w:val="32"/>
          <w:lang w:val="kk-KZ" w:eastAsia="ru-RU"/>
        </w:rPr>
        <w:t xml:space="preserve">Химия, биология   пәндер  бірлестігінің </w:t>
      </w:r>
    </w:p>
    <w:p w14:paraId="2FD18C62" w14:textId="77777777" w:rsidR="00374FBA" w:rsidRDefault="00374FBA" w:rsidP="00374FBA">
      <w:pPr>
        <w:spacing w:after="200" w:line="360" w:lineRule="auto"/>
        <w:rPr>
          <w:rFonts w:ascii="Times New Roman" w:eastAsia="Calibri" w:hAnsi="Times New Roman" w:cs="Times New Roman"/>
          <w:b/>
          <w:sz w:val="32"/>
          <w:szCs w:val="32"/>
          <w:lang w:val="kk-KZ" w:eastAsia="ru-RU"/>
        </w:rPr>
      </w:pPr>
      <w:r>
        <w:rPr>
          <w:rFonts w:ascii="Times New Roman" w:eastAsia="Calibri" w:hAnsi="Times New Roman" w:cs="Times New Roman"/>
          <w:b/>
          <w:sz w:val="32"/>
          <w:szCs w:val="32"/>
          <w:lang w:val="kk-KZ" w:eastAsia="ru-RU"/>
        </w:rPr>
        <w:t xml:space="preserve">                                     жылдық жұмыс жоспары</w:t>
      </w:r>
    </w:p>
    <w:p w14:paraId="150367C4" w14:textId="77777777" w:rsidR="00374FBA" w:rsidRDefault="00374FBA" w:rsidP="00374FBA">
      <w:pPr>
        <w:spacing w:after="200" w:line="360" w:lineRule="auto"/>
        <w:rPr>
          <w:rFonts w:ascii="Times New Roman" w:eastAsia="Calibri" w:hAnsi="Times New Roman" w:cs="Times New Roman"/>
          <w:sz w:val="32"/>
          <w:szCs w:val="32"/>
          <w:lang w:val="kk-KZ" w:eastAsia="ru-RU"/>
        </w:rPr>
      </w:pPr>
      <w:r>
        <w:rPr>
          <w:rFonts w:ascii="Times New Roman" w:eastAsia="Calibri" w:hAnsi="Times New Roman" w:cs="Times New Roman"/>
          <w:sz w:val="32"/>
          <w:szCs w:val="32"/>
          <w:lang w:val="kk-KZ" w:eastAsia="ru-RU"/>
        </w:rPr>
        <w:t xml:space="preserve">                                              2023-2024 оқу жылы</w:t>
      </w:r>
    </w:p>
    <w:p w14:paraId="3EB08DB7"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16397236"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34DF3518"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7204AB63"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382FF4B8"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22CC0525"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07EE2F2A"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5794261D"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698707CA"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7C42C7BD"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28F5AB6D"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73BE418C" w14:textId="77777777" w:rsidR="00374FBA" w:rsidRDefault="00374FBA" w:rsidP="00374FBA">
      <w:pPr>
        <w:spacing w:after="200" w:line="360" w:lineRule="auto"/>
        <w:rPr>
          <w:rFonts w:ascii="Times New Roman" w:eastAsia="Calibri" w:hAnsi="Times New Roman" w:cs="Times New Roman"/>
          <w:b/>
          <w:sz w:val="24"/>
          <w:szCs w:val="24"/>
          <w:lang w:val="kk-KZ" w:eastAsia="ru-RU"/>
        </w:rPr>
      </w:pPr>
    </w:p>
    <w:p w14:paraId="64E5869A" w14:textId="77777777" w:rsidR="00374FBA" w:rsidRDefault="00374FBA" w:rsidP="00374FBA">
      <w:pPr>
        <w:spacing w:after="0" w:line="240" w:lineRule="auto"/>
        <w:jc w:val="center"/>
        <w:rPr>
          <w:rFonts w:ascii="Times New Roman" w:eastAsia="Times New Roman" w:hAnsi="Times New Roman" w:cs="Times New Roman"/>
          <w:b/>
          <w:bCs/>
          <w:color w:val="595959"/>
          <w:sz w:val="28"/>
          <w:szCs w:val="28"/>
          <w:lang w:val="kk-KZ" w:eastAsia="ru-RU"/>
        </w:rPr>
      </w:pPr>
    </w:p>
    <w:p w14:paraId="5469ADC4" w14:textId="77777777" w:rsidR="00374FBA" w:rsidRDefault="00374FBA" w:rsidP="00374FBA">
      <w:pPr>
        <w:spacing w:after="0" w:line="240" w:lineRule="auto"/>
        <w:jc w:val="center"/>
        <w:rPr>
          <w:rFonts w:ascii="Times New Roman" w:eastAsia="Times New Roman" w:hAnsi="Times New Roman" w:cs="Times New Roman"/>
          <w:b/>
          <w:bCs/>
          <w:color w:val="595959" w:themeColor="text1" w:themeTint="A6"/>
          <w:sz w:val="28"/>
          <w:szCs w:val="28"/>
          <w:lang w:val="kk-KZ" w:eastAsia="ru-RU"/>
        </w:rPr>
      </w:pPr>
      <w:r>
        <w:rPr>
          <w:rFonts w:ascii="Times New Roman" w:eastAsia="Times New Roman" w:hAnsi="Times New Roman" w:cs="Times New Roman"/>
          <w:b/>
          <w:bCs/>
          <w:color w:val="595959" w:themeColor="text1" w:themeTint="A6"/>
          <w:sz w:val="28"/>
          <w:szCs w:val="28"/>
          <w:lang w:val="kk-KZ" w:eastAsia="ru-RU"/>
        </w:rPr>
        <w:t>Химия, биология  пәндер бірлестігінің проблемалық тақырыбы:</w:t>
      </w:r>
    </w:p>
    <w:p w14:paraId="753C20A6" w14:textId="77777777" w:rsidR="00374FBA" w:rsidRDefault="00374FBA" w:rsidP="00374FBA">
      <w:pPr>
        <w:spacing w:after="0" w:line="240" w:lineRule="auto"/>
        <w:jc w:val="center"/>
        <w:rPr>
          <w:rFonts w:ascii="Times New Roman" w:eastAsia="Times New Roman" w:hAnsi="Times New Roman" w:cs="Times New Roman"/>
          <w:b/>
          <w:bCs/>
          <w:i/>
          <w:color w:val="595959" w:themeColor="text1" w:themeTint="A6"/>
          <w:sz w:val="40"/>
          <w:szCs w:val="40"/>
          <w:lang w:val="kk-KZ" w:eastAsia="ru-RU"/>
        </w:rPr>
      </w:pPr>
    </w:p>
    <w:p w14:paraId="1EBD8874" w14:textId="77777777" w:rsidR="00374FBA" w:rsidRDefault="00374FBA" w:rsidP="00374FBA">
      <w:pPr>
        <w:spacing w:after="0" w:line="240" w:lineRule="auto"/>
        <w:jc w:val="center"/>
        <w:rPr>
          <w:rFonts w:ascii="Times New Roman" w:eastAsia="Times New Roman" w:hAnsi="Times New Roman" w:cs="Times New Roman"/>
          <w:b/>
          <w:bCs/>
          <w:i/>
          <w:color w:val="595959" w:themeColor="text1" w:themeTint="A6"/>
          <w:sz w:val="28"/>
          <w:szCs w:val="28"/>
          <w:lang w:val="kk-KZ" w:eastAsia="ru-RU"/>
        </w:rPr>
      </w:pPr>
      <w:r>
        <w:rPr>
          <w:rFonts w:ascii="Times New Roman" w:eastAsia="Times New Roman" w:hAnsi="Times New Roman" w:cs="Times New Roman"/>
          <w:b/>
          <w:bCs/>
          <w:i/>
          <w:color w:val="595959" w:themeColor="text1" w:themeTint="A6"/>
          <w:sz w:val="28"/>
          <w:szCs w:val="28"/>
          <w:lang w:val="kk-KZ" w:eastAsia="ru-RU"/>
        </w:rPr>
        <w:t xml:space="preserve">Химия, биология пәндерін оқыту практикасында </w:t>
      </w:r>
    </w:p>
    <w:p w14:paraId="68287F43" w14:textId="77777777" w:rsidR="00374FBA" w:rsidRDefault="00374FBA" w:rsidP="00374FBA">
      <w:pPr>
        <w:spacing w:after="0" w:line="240" w:lineRule="auto"/>
        <w:jc w:val="center"/>
        <w:rPr>
          <w:rFonts w:ascii="Times New Roman" w:eastAsia="Times New Roman" w:hAnsi="Times New Roman" w:cs="Times New Roman"/>
          <w:b/>
          <w:bCs/>
          <w:i/>
          <w:color w:val="595959" w:themeColor="text1" w:themeTint="A6"/>
          <w:sz w:val="40"/>
          <w:szCs w:val="40"/>
          <w:lang w:val="kk-KZ" w:eastAsia="ru-RU"/>
        </w:rPr>
      </w:pPr>
      <w:r>
        <w:rPr>
          <w:rFonts w:ascii="Times New Roman" w:eastAsia="Times New Roman" w:hAnsi="Times New Roman" w:cs="Times New Roman"/>
          <w:b/>
          <w:bCs/>
          <w:i/>
          <w:color w:val="595959" w:themeColor="text1" w:themeTint="A6"/>
          <w:sz w:val="28"/>
          <w:szCs w:val="28"/>
          <w:lang w:val="kk-KZ" w:eastAsia="ru-RU"/>
        </w:rPr>
        <w:t>заманауи дидактикалық тәсілдерді жүзеге асыру</w:t>
      </w:r>
      <w:r>
        <w:rPr>
          <w:rFonts w:ascii="Times New Roman" w:eastAsia="Times New Roman" w:hAnsi="Times New Roman" w:cs="Times New Roman"/>
          <w:b/>
          <w:bCs/>
          <w:i/>
          <w:color w:val="595959" w:themeColor="text1" w:themeTint="A6"/>
          <w:sz w:val="40"/>
          <w:szCs w:val="40"/>
          <w:lang w:val="kk-KZ" w:eastAsia="ru-RU"/>
        </w:rPr>
        <w:t xml:space="preserve"> </w:t>
      </w:r>
    </w:p>
    <w:p w14:paraId="74A72539" w14:textId="77777777" w:rsidR="00374FBA" w:rsidRDefault="00374FBA" w:rsidP="00374FBA">
      <w:pPr>
        <w:spacing w:after="0" w:line="240" w:lineRule="auto"/>
        <w:jc w:val="center"/>
        <w:rPr>
          <w:rFonts w:ascii="Times New Roman" w:eastAsia="Times New Roman" w:hAnsi="Times New Roman" w:cs="Times New Roman"/>
          <w:i/>
          <w:color w:val="595959" w:themeColor="text1" w:themeTint="A6"/>
          <w:sz w:val="40"/>
          <w:szCs w:val="40"/>
          <w:lang w:val="kk-KZ" w:eastAsia="ru-RU"/>
        </w:rPr>
      </w:pPr>
    </w:p>
    <w:p w14:paraId="4B4BED86" w14:textId="77777777" w:rsidR="00374FBA" w:rsidRDefault="00374FBA" w:rsidP="00374FBA">
      <w:pPr>
        <w:spacing w:after="0" w:line="240" w:lineRule="auto"/>
        <w:rPr>
          <w:rFonts w:ascii="Times New Roman" w:eastAsia="Times New Roman" w:hAnsi="Times New Roman" w:cs="Times New Roman"/>
          <w:b/>
          <w:bCs/>
          <w:color w:val="595959" w:themeColor="text1" w:themeTint="A6"/>
          <w:sz w:val="24"/>
          <w:szCs w:val="24"/>
          <w:lang w:val="kk-KZ" w:eastAsia="ru-RU"/>
        </w:rPr>
      </w:pPr>
      <w:r>
        <w:rPr>
          <w:rFonts w:ascii="Times New Roman" w:eastAsia="Times New Roman" w:hAnsi="Times New Roman" w:cs="Times New Roman"/>
          <w:b/>
          <w:bCs/>
          <w:color w:val="595959" w:themeColor="text1" w:themeTint="A6"/>
          <w:sz w:val="24"/>
          <w:szCs w:val="24"/>
          <w:lang w:val="kk-KZ" w:eastAsia="ru-RU"/>
        </w:rPr>
        <w:t>Бірлестіктің алдына қойған мақсаты:</w:t>
      </w:r>
    </w:p>
    <w:p w14:paraId="3AE40439" w14:textId="77777777" w:rsidR="00374FBA" w:rsidRDefault="00374FBA" w:rsidP="00374FBA">
      <w:pPr>
        <w:spacing w:after="0" w:line="240" w:lineRule="auto"/>
        <w:rPr>
          <w:rFonts w:ascii="Times New Roman" w:eastAsia="Times New Roman" w:hAnsi="Times New Roman" w:cs="Times New Roman"/>
          <w:bCs/>
          <w:color w:val="595959" w:themeColor="text1" w:themeTint="A6"/>
          <w:sz w:val="24"/>
          <w:szCs w:val="24"/>
          <w:lang w:val="kk-KZ" w:eastAsia="ru-RU"/>
        </w:rPr>
      </w:pPr>
      <w:r>
        <w:rPr>
          <w:rFonts w:ascii="Times New Roman" w:eastAsia="Times New Roman" w:hAnsi="Times New Roman" w:cs="Times New Roman"/>
          <w:bCs/>
          <w:color w:val="595959" w:themeColor="text1" w:themeTint="A6"/>
          <w:sz w:val="24"/>
          <w:szCs w:val="24"/>
          <w:lang w:val="kk-KZ" w:eastAsia="ru-RU"/>
        </w:rPr>
        <w:t xml:space="preserve">Химия, биология пәндерін оқытуда заманауи дидактикалық тәсілдерді меңгеріп, жүзеге асыру </w:t>
      </w:r>
    </w:p>
    <w:p w14:paraId="5882D0AD" w14:textId="77777777" w:rsidR="00374FBA" w:rsidRDefault="00374FBA" w:rsidP="00374FBA">
      <w:pPr>
        <w:spacing w:after="0" w:line="240" w:lineRule="auto"/>
        <w:jc w:val="center"/>
        <w:rPr>
          <w:rFonts w:ascii="Times New Roman" w:eastAsia="Times New Roman" w:hAnsi="Times New Roman" w:cs="Times New Roman"/>
          <w:b/>
          <w:bCs/>
          <w:color w:val="595959" w:themeColor="text1" w:themeTint="A6"/>
          <w:sz w:val="24"/>
          <w:szCs w:val="24"/>
          <w:lang w:val="kk-KZ" w:eastAsia="ru-RU"/>
        </w:rPr>
      </w:pPr>
      <w:r>
        <w:rPr>
          <w:rFonts w:ascii="Times New Roman" w:eastAsia="Times New Roman" w:hAnsi="Times New Roman" w:cs="Times New Roman"/>
          <w:b/>
          <w:bCs/>
          <w:color w:val="595959" w:themeColor="text1" w:themeTint="A6"/>
          <w:sz w:val="24"/>
          <w:szCs w:val="24"/>
          <w:lang w:val="kk-KZ" w:eastAsia="ru-RU"/>
        </w:rPr>
        <w:t>Міндеттері:</w:t>
      </w:r>
    </w:p>
    <w:p w14:paraId="2D8C721D"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Қазіргі заманғы  оқыту тәсілдерін терең зерттеу, меңгеру</w:t>
      </w:r>
    </w:p>
    <w:p w14:paraId="00028048"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Жаңа технологияларды кеңінен қолдану,</w:t>
      </w:r>
    </w:p>
    <w:p w14:paraId="7AFFF10A"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Оқу-әдістемелік кешендерді жаңартып отыру;</w:t>
      </w:r>
    </w:p>
    <w:p w14:paraId="47CF1740"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Оқу-тәрбие процесінде шығармашылық жұмыстарды кеңінен қолдану;</w:t>
      </w:r>
    </w:p>
    <w:p w14:paraId="6EBBDB5F"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Ата-</w:t>
      </w:r>
      <w:proofErr w:type="gramStart"/>
      <w:r>
        <w:rPr>
          <w:rFonts w:ascii="Times New Roman" w:eastAsia="Times New Roman" w:hAnsi="Times New Roman" w:cs="Times New Roman"/>
          <w:color w:val="595959" w:themeColor="text1" w:themeTint="A6"/>
          <w:sz w:val="24"/>
          <w:szCs w:val="24"/>
          <w:lang w:eastAsia="ru-RU"/>
        </w:rPr>
        <w:t>ана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мектеп</w:t>
      </w:r>
      <w:proofErr w:type="spellEnd"/>
      <w:proofErr w:type="gram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қоғам</w:t>
      </w:r>
      <w:proofErr w:type="spellEnd"/>
      <w:r>
        <w:rPr>
          <w:rFonts w:ascii="Times New Roman" w:eastAsia="Times New Roman" w:hAnsi="Times New Roman" w:cs="Times New Roman"/>
          <w:color w:val="595959" w:themeColor="text1" w:themeTint="A6"/>
          <w:sz w:val="24"/>
          <w:szCs w:val="24"/>
          <w:lang w:eastAsia="ru-RU"/>
        </w:rPr>
        <w:t xml:space="preserve">, психолог </w:t>
      </w:r>
      <w:proofErr w:type="spellStart"/>
      <w:r>
        <w:rPr>
          <w:rFonts w:ascii="Times New Roman" w:eastAsia="Times New Roman" w:hAnsi="Times New Roman" w:cs="Times New Roman"/>
          <w:color w:val="595959" w:themeColor="text1" w:themeTint="A6"/>
          <w:sz w:val="24"/>
          <w:szCs w:val="24"/>
          <w:lang w:eastAsia="ru-RU"/>
        </w:rPr>
        <w:t>арасындағы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байланысты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жетілдіру</w:t>
      </w:r>
      <w:proofErr w:type="spellEnd"/>
      <w:r>
        <w:rPr>
          <w:rFonts w:ascii="Times New Roman" w:eastAsia="Times New Roman" w:hAnsi="Times New Roman" w:cs="Times New Roman"/>
          <w:color w:val="595959" w:themeColor="text1" w:themeTint="A6"/>
          <w:sz w:val="24"/>
          <w:szCs w:val="24"/>
          <w:lang w:eastAsia="ru-RU"/>
        </w:rPr>
        <w:t>;</w:t>
      </w:r>
    </w:p>
    <w:p w14:paraId="37DBC5A5"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Әрбір оқушыны білім деңгейлеріне қарай оқыту;</w:t>
      </w:r>
    </w:p>
    <w:p w14:paraId="053A27C8"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Диагностикалық және өзіндік жұмыстар негізінде оқушылардың білімінің кемшіліктерін жүйелі түрде жою;</w:t>
      </w:r>
    </w:p>
    <w:p w14:paraId="2314D928"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Дарынды оқушылармен жұмыс жасаудың тиімді тәсілдерін меңгеру;</w:t>
      </w:r>
    </w:p>
    <w:p w14:paraId="71DBA187"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Оқушы білімінің кез келген кезеңінде мемлекеттік білім стандартымен сәйкес келуге дайындау;</w:t>
      </w:r>
    </w:p>
    <w:p w14:paraId="11D0BB9F"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Мектеп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материалдық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базасын</w:t>
      </w:r>
      <w:proofErr w:type="spellEnd"/>
      <w:r>
        <w:rPr>
          <w:rFonts w:ascii="Times New Roman" w:eastAsia="Times New Roman" w:hAnsi="Times New Roman" w:cs="Times New Roman"/>
          <w:color w:val="595959" w:themeColor="text1" w:themeTint="A6"/>
          <w:sz w:val="24"/>
          <w:szCs w:val="24"/>
          <w:lang w:eastAsia="ru-RU"/>
        </w:rPr>
        <w:t xml:space="preserve">, интернет </w:t>
      </w:r>
      <w:proofErr w:type="spellStart"/>
      <w:r>
        <w:rPr>
          <w:rFonts w:ascii="Times New Roman" w:eastAsia="Times New Roman" w:hAnsi="Times New Roman" w:cs="Times New Roman"/>
          <w:color w:val="595959" w:themeColor="text1" w:themeTint="A6"/>
          <w:sz w:val="24"/>
          <w:szCs w:val="24"/>
          <w:lang w:eastAsia="ru-RU"/>
        </w:rPr>
        <w:t>материалдарын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сабақта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тиімді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қолдану</w:t>
      </w:r>
      <w:proofErr w:type="spellEnd"/>
    </w:p>
    <w:p w14:paraId="0FBA74BE"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Түрлі</w:t>
      </w:r>
      <w:proofErr w:type="spellEnd"/>
      <w:r>
        <w:rPr>
          <w:rFonts w:ascii="Times New Roman" w:eastAsia="Times New Roman" w:hAnsi="Times New Roman" w:cs="Times New Roman"/>
          <w:color w:val="595959" w:themeColor="text1" w:themeTint="A6"/>
          <w:sz w:val="24"/>
          <w:szCs w:val="24"/>
          <w:lang w:eastAsia="ru-RU"/>
        </w:rPr>
        <w:t xml:space="preserve"> конкурс, </w:t>
      </w:r>
      <w:proofErr w:type="spellStart"/>
      <w:r>
        <w:rPr>
          <w:rFonts w:ascii="Times New Roman" w:eastAsia="Times New Roman" w:hAnsi="Times New Roman" w:cs="Times New Roman"/>
          <w:color w:val="595959" w:themeColor="text1" w:themeTint="A6"/>
          <w:sz w:val="24"/>
          <w:szCs w:val="24"/>
          <w:lang w:eastAsia="ru-RU"/>
        </w:rPr>
        <w:t>жарыс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байқауларға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proofErr w:type="gramStart"/>
      <w:r>
        <w:rPr>
          <w:rFonts w:ascii="Times New Roman" w:eastAsia="Times New Roman" w:hAnsi="Times New Roman" w:cs="Times New Roman"/>
          <w:color w:val="595959" w:themeColor="text1" w:themeTint="A6"/>
          <w:sz w:val="24"/>
          <w:szCs w:val="24"/>
          <w:lang w:eastAsia="ru-RU"/>
        </w:rPr>
        <w:t>қатысу,ғылыми</w:t>
      </w:r>
      <w:proofErr w:type="spellEnd"/>
      <w:proofErr w:type="gram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жоба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жазуға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дайындау</w:t>
      </w:r>
      <w:proofErr w:type="spellEnd"/>
      <w:r>
        <w:rPr>
          <w:rFonts w:ascii="Times New Roman" w:eastAsia="Times New Roman" w:hAnsi="Times New Roman" w:cs="Times New Roman"/>
          <w:color w:val="595959" w:themeColor="text1" w:themeTint="A6"/>
          <w:sz w:val="24"/>
          <w:szCs w:val="24"/>
          <w:lang w:eastAsia="ru-RU"/>
        </w:rPr>
        <w:t>.</w:t>
      </w:r>
    </w:p>
    <w:p w14:paraId="7F1D566A" w14:textId="77777777" w:rsidR="00374FBA" w:rsidRDefault="00374FBA" w:rsidP="00374FBA">
      <w:pPr>
        <w:spacing w:after="0" w:line="360" w:lineRule="auto"/>
        <w:rPr>
          <w:rFonts w:ascii="Times New Roman" w:eastAsia="Times New Roman" w:hAnsi="Times New Roman" w:cs="Times New Roman"/>
          <w:b/>
          <w:bCs/>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w:t>
      </w:r>
    </w:p>
    <w:p w14:paraId="238925F5" w14:textId="77777777" w:rsidR="00374FBA" w:rsidRDefault="00374FBA" w:rsidP="00374FBA">
      <w:pPr>
        <w:spacing w:after="0" w:line="240" w:lineRule="auto"/>
        <w:rPr>
          <w:rFonts w:ascii="Times New Roman" w:eastAsia="Times New Roman" w:hAnsi="Times New Roman" w:cs="Times New Roman"/>
          <w:b/>
          <w:bCs/>
          <w:color w:val="595959" w:themeColor="text1" w:themeTint="A6"/>
          <w:sz w:val="24"/>
          <w:szCs w:val="24"/>
          <w:lang w:val="kk-KZ" w:eastAsia="ru-RU"/>
        </w:rPr>
      </w:pPr>
      <w:r>
        <w:rPr>
          <w:rFonts w:ascii="Times New Roman" w:eastAsia="Times New Roman" w:hAnsi="Times New Roman" w:cs="Times New Roman"/>
          <w:b/>
          <w:bCs/>
          <w:color w:val="595959" w:themeColor="text1" w:themeTint="A6"/>
          <w:sz w:val="24"/>
          <w:szCs w:val="24"/>
          <w:lang w:val="kk-KZ" w:eastAsia="ru-RU"/>
        </w:rPr>
        <w:t>Ұстанымдары:</w:t>
      </w:r>
    </w:p>
    <w:p w14:paraId="5F81EECF" w14:textId="77777777" w:rsidR="00374FBA" w:rsidRDefault="00374FBA" w:rsidP="00374FBA">
      <w:pPr>
        <w:spacing w:after="0"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Ізгілік пен жариялылық, даралау мен саралау, өнімділік пен нәтижелілік әлеуметтілік психологиялық талдау жасау</w:t>
      </w:r>
    </w:p>
    <w:p w14:paraId="16B36DFE" w14:textId="77777777" w:rsidR="00374FBA" w:rsidRDefault="00374FBA" w:rsidP="00374FBA">
      <w:pPr>
        <w:spacing w:after="0" w:line="240" w:lineRule="auto"/>
        <w:jc w:val="center"/>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b/>
          <w:bCs/>
          <w:color w:val="595959" w:themeColor="text1" w:themeTint="A6"/>
          <w:sz w:val="24"/>
          <w:szCs w:val="24"/>
          <w:lang w:eastAsia="ru-RU"/>
        </w:rPr>
        <w:t>Өзара</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байланыстар</w:t>
      </w:r>
      <w:proofErr w:type="spellEnd"/>
      <w:r>
        <w:rPr>
          <w:rFonts w:ascii="Times New Roman" w:eastAsia="Times New Roman" w:hAnsi="Times New Roman" w:cs="Times New Roman"/>
          <w:b/>
          <w:bCs/>
          <w:color w:val="595959" w:themeColor="text1" w:themeTint="A6"/>
          <w:sz w:val="24"/>
          <w:szCs w:val="24"/>
          <w:lang w:eastAsia="ru-RU"/>
        </w:rPr>
        <w:t>:</w:t>
      </w:r>
    </w:p>
    <w:p w14:paraId="7C8F673C" w14:textId="77777777" w:rsidR="00374FBA" w:rsidRDefault="00374FBA" w:rsidP="00374FBA">
      <w:pPr>
        <w:numPr>
          <w:ilvl w:val="0"/>
          <w:numId w:val="1"/>
        </w:numPr>
        <w:spacing w:after="0"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бірлесіп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жасалатын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жұмыстар</w:t>
      </w:r>
      <w:proofErr w:type="spellEnd"/>
      <w:r>
        <w:rPr>
          <w:rFonts w:ascii="Times New Roman" w:eastAsia="Times New Roman" w:hAnsi="Times New Roman" w:cs="Times New Roman"/>
          <w:color w:val="595959" w:themeColor="text1" w:themeTint="A6"/>
          <w:sz w:val="24"/>
          <w:szCs w:val="24"/>
          <w:lang w:eastAsia="ru-RU"/>
        </w:rPr>
        <w:t>;</w:t>
      </w:r>
    </w:p>
    <w:p w14:paraId="24787151" w14:textId="77777777" w:rsidR="00374FBA" w:rsidRDefault="00374FBA" w:rsidP="00374FBA">
      <w:pPr>
        <w:numPr>
          <w:ilvl w:val="0"/>
          <w:numId w:val="1"/>
        </w:numPr>
        <w:spacing w:after="0"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бір-біріне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көмек</w:t>
      </w:r>
      <w:proofErr w:type="spellEnd"/>
      <w:r>
        <w:rPr>
          <w:rFonts w:ascii="Times New Roman" w:eastAsia="Times New Roman" w:hAnsi="Times New Roman" w:cs="Times New Roman"/>
          <w:color w:val="595959" w:themeColor="text1" w:themeTint="A6"/>
          <w:sz w:val="24"/>
          <w:szCs w:val="24"/>
          <w:lang w:eastAsia="ru-RU"/>
        </w:rPr>
        <w:t xml:space="preserve"> беру;</w:t>
      </w:r>
    </w:p>
    <w:p w14:paraId="3BA00878" w14:textId="77777777" w:rsidR="00374FBA" w:rsidRDefault="00374FBA" w:rsidP="00374FBA">
      <w:pPr>
        <w:numPr>
          <w:ilvl w:val="0"/>
          <w:numId w:val="1"/>
        </w:numPr>
        <w:spacing w:after="0"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өзара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сабаққа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қатысу</w:t>
      </w:r>
      <w:proofErr w:type="spellEnd"/>
      <w:r>
        <w:rPr>
          <w:rFonts w:ascii="Times New Roman" w:eastAsia="Times New Roman" w:hAnsi="Times New Roman" w:cs="Times New Roman"/>
          <w:color w:val="595959" w:themeColor="text1" w:themeTint="A6"/>
          <w:sz w:val="24"/>
          <w:szCs w:val="24"/>
          <w:lang w:eastAsia="ru-RU"/>
        </w:rPr>
        <w:t>;</w:t>
      </w:r>
    </w:p>
    <w:p w14:paraId="0571A77C" w14:textId="77777777" w:rsidR="00374FBA" w:rsidRDefault="00374FBA" w:rsidP="00374FBA">
      <w:pPr>
        <w:spacing w:after="0" w:line="240" w:lineRule="auto"/>
        <w:ind w:left="786"/>
        <w:contextualSpacing/>
        <w:rPr>
          <w:rFonts w:ascii="Times New Roman" w:eastAsia="Calibri" w:hAnsi="Times New Roman" w:cs="Times New Roman"/>
          <w:b/>
          <w:color w:val="595959" w:themeColor="text1" w:themeTint="A6"/>
          <w:sz w:val="24"/>
          <w:szCs w:val="24"/>
          <w:lang w:val="kk-KZ" w:eastAsia="ru-RU"/>
        </w:rPr>
      </w:pPr>
      <w:r>
        <w:rPr>
          <w:rFonts w:ascii="Times New Roman" w:eastAsia="Calibri" w:hAnsi="Times New Roman" w:cs="Times New Roman"/>
          <w:b/>
          <w:color w:val="595959" w:themeColor="text1" w:themeTint="A6"/>
          <w:sz w:val="24"/>
          <w:szCs w:val="24"/>
          <w:lang w:val="kk-KZ" w:eastAsia="ru-RU"/>
        </w:rPr>
        <w:t xml:space="preserve">                                  Әдістемелік бірлестік жұмысы</w:t>
      </w:r>
    </w:p>
    <w:p w14:paraId="7432E2E3" w14:textId="77777777" w:rsidR="00374FBA" w:rsidRDefault="00374FBA" w:rsidP="00374FBA">
      <w:pPr>
        <w:numPr>
          <w:ilvl w:val="0"/>
          <w:numId w:val="2"/>
        </w:num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Тәжірибе алмасу мақсатында өзара сабаққа қатысу</w:t>
      </w:r>
    </w:p>
    <w:p w14:paraId="5F370A0F" w14:textId="77777777" w:rsidR="00374FBA" w:rsidRDefault="00374FBA" w:rsidP="00374FBA">
      <w:pPr>
        <w:numPr>
          <w:ilvl w:val="0"/>
          <w:numId w:val="2"/>
        </w:num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Бірлестік мүшелерінің біліктілігін арттыру курсынан өтуі</w:t>
      </w:r>
    </w:p>
    <w:p w14:paraId="5D89DB5B" w14:textId="77777777" w:rsidR="00374FBA" w:rsidRDefault="00374FBA" w:rsidP="00374FBA">
      <w:pPr>
        <w:numPr>
          <w:ilvl w:val="0"/>
          <w:numId w:val="2"/>
        </w:num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Ғылыми конференцияларға қатысу</w:t>
      </w:r>
    </w:p>
    <w:p w14:paraId="0CB12035" w14:textId="77777777" w:rsidR="00374FBA" w:rsidRDefault="00374FBA" w:rsidP="00374FBA">
      <w:pPr>
        <w:numPr>
          <w:ilvl w:val="0"/>
          <w:numId w:val="2"/>
        </w:num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Баспасөз бетіне мақала беру</w:t>
      </w:r>
    </w:p>
    <w:p w14:paraId="022D452F" w14:textId="77777777" w:rsidR="00374FBA" w:rsidRDefault="00374FBA" w:rsidP="00374FBA">
      <w:pPr>
        <w:numPr>
          <w:ilvl w:val="0"/>
          <w:numId w:val="2"/>
        </w:num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Кабинеттер байқауына қатысу</w:t>
      </w:r>
    </w:p>
    <w:p w14:paraId="1DC3CAD5" w14:textId="77777777" w:rsidR="00374FBA" w:rsidRDefault="00374FBA" w:rsidP="00374FBA">
      <w:pPr>
        <w:numPr>
          <w:ilvl w:val="0"/>
          <w:numId w:val="2"/>
        </w:num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Шығармашылық есеп беру</w:t>
      </w:r>
    </w:p>
    <w:p w14:paraId="7B490E0B" w14:textId="77777777" w:rsidR="00374FBA" w:rsidRDefault="00374FBA" w:rsidP="00374FBA">
      <w:pPr>
        <w:numPr>
          <w:ilvl w:val="0"/>
          <w:numId w:val="2"/>
        </w:num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Пән олимпиадаларына қатысу</w:t>
      </w:r>
    </w:p>
    <w:p w14:paraId="3CACA379" w14:textId="77777777" w:rsidR="00374FBA" w:rsidRDefault="00374FBA" w:rsidP="00374FBA">
      <w:pPr>
        <w:numPr>
          <w:ilvl w:val="0"/>
          <w:numId w:val="2"/>
        </w:num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Жас ұстаздармен тәжірибе бөлісу</w:t>
      </w:r>
    </w:p>
    <w:p w14:paraId="46082CF4" w14:textId="77777777" w:rsidR="00374FBA" w:rsidRDefault="00374FBA" w:rsidP="00374FBA">
      <w:pPr>
        <w:numPr>
          <w:ilvl w:val="0"/>
          <w:numId w:val="2"/>
        </w:num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 xml:space="preserve">Жаңа технологияны меңгеру </w:t>
      </w:r>
    </w:p>
    <w:p w14:paraId="42B157DE" w14:textId="77777777" w:rsidR="00374FBA" w:rsidRDefault="00374FBA" w:rsidP="00374FBA">
      <w:pPr>
        <w:numPr>
          <w:ilvl w:val="0"/>
          <w:numId w:val="2"/>
        </w:num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r>
        <w:rPr>
          <w:rFonts w:ascii="Times New Roman" w:eastAsia="Calibri" w:hAnsi="Times New Roman" w:cs="Times New Roman"/>
          <w:color w:val="595959" w:themeColor="text1" w:themeTint="A6"/>
          <w:sz w:val="24"/>
          <w:szCs w:val="24"/>
          <w:lang w:val="kk-KZ" w:eastAsia="ru-RU"/>
        </w:rPr>
        <w:t>Сабақты жаңа технологиямен меңгерту</w:t>
      </w:r>
    </w:p>
    <w:p w14:paraId="2884C793" w14:textId="77777777" w:rsidR="00374FBA" w:rsidRDefault="00374FBA" w:rsidP="00374FBA">
      <w:pPr>
        <w:spacing w:after="0" w:line="240" w:lineRule="auto"/>
        <w:ind w:left="426"/>
        <w:contextualSpacing/>
        <w:rPr>
          <w:rFonts w:ascii="Times New Roman" w:eastAsia="Calibri" w:hAnsi="Times New Roman" w:cs="Times New Roman"/>
          <w:color w:val="595959" w:themeColor="text1" w:themeTint="A6"/>
          <w:sz w:val="24"/>
          <w:szCs w:val="24"/>
          <w:lang w:val="kk-KZ" w:eastAsia="ru-RU"/>
        </w:rPr>
      </w:pPr>
    </w:p>
    <w:p w14:paraId="08E929C6"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b/>
          <w:color w:val="595959" w:themeColor="text1" w:themeTint="A6"/>
          <w:sz w:val="24"/>
          <w:szCs w:val="24"/>
          <w:lang w:val="kk-KZ" w:eastAsia="ru-RU"/>
        </w:rPr>
        <w:t>Әдістемелік бірлестік (ӘБ)</w:t>
      </w:r>
      <w:r>
        <w:rPr>
          <w:rFonts w:ascii="Times New Roman" w:eastAsia="Times New Roman" w:hAnsi="Times New Roman" w:cs="Times New Roman"/>
          <w:b/>
          <w:bCs/>
          <w:color w:val="595959" w:themeColor="text1" w:themeTint="A6"/>
          <w:sz w:val="24"/>
          <w:szCs w:val="24"/>
          <w:lang w:val="kk-KZ" w:eastAsia="ru-RU"/>
        </w:rPr>
        <w:t xml:space="preserve"> — </w:t>
      </w:r>
      <w:r>
        <w:rPr>
          <w:rFonts w:ascii="Times New Roman" w:eastAsia="Times New Roman" w:hAnsi="Times New Roman" w:cs="Times New Roman"/>
          <w:color w:val="595959" w:themeColor="text1" w:themeTint="A6"/>
          <w:sz w:val="24"/>
          <w:szCs w:val="24"/>
          <w:lang w:val="kk-KZ" w:eastAsia="ru-RU"/>
        </w:rPr>
        <w:t>бір немесе бірнеше оқу пәндері бойынша әдістемелік, тәжірибелік және сыныптан тыс жұмысқа жетекшілікті жүзеге асыратын жалпы білім беретін мекеменің әдістемелік қызметінің негізгі құрылымдық бөлімі болып табылады.</w:t>
      </w:r>
    </w:p>
    <w:p w14:paraId="73F43C76"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ӘБ мектепте бір пән бойынша 3 мұғалім немесе бірнеше оқу пәндері бойынша 3 мұғалім болса құрылады. Сынып жетекшілері үшін де әдістемелік бірлестік құрылуы мүмкін.</w:t>
      </w:r>
    </w:p>
    <w:p w14:paraId="7BC06929"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ӘБ тәжірибелі және білікті маман басқарады.</w:t>
      </w:r>
    </w:p>
    <w:p w14:paraId="1F8F321F" w14:textId="77777777" w:rsidR="00374FBA" w:rsidRDefault="00374FBA" w:rsidP="003B798B">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lastRenderedPageBreak/>
        <w:t>ӘБ отырыстары әр бірлестік бойынша тоқсанына 1 рет өткізіледі.</w:t>
      </w:r>
    </w:p>
    <w:p w14:paraId="53829C36"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val="kk-KZ" w:eastAsia="ru-RU"/>
        </w:rPr>
      </w:pPr>
      <w:r>
        <w:rPr>
          <w:rFonts w:ascii="Times New Roman" w:eastAsia="Times New Roman" w:hAnsi="Times New Roman" w:cs="Times New Roman"/>
          <w:color w:val="595959" w:themeColor="text1" w:themeTint="A6"/>
          <w:sz w:val="24"/>
          <w:szCs w:val="24"/>
          <w:lang w:val="kk-KZ" w:eastAsia="ru-RU"/>
        </w:rPr>
        <w:t>ӘБ жұмыс жоспары мектептің әдістемелік жұмысының құрамды бір бөлігі деп есептеледі. ӘБ жоспары өткен жылдың нәтижелерін талдау негізінде жасалады және сол жылға қойылған міндеттерден тұрады. Жоспарды ӘБ жетекшісі жасайды. ӘБ жоспары педагогикалық кеңесте қарастырылады, мектеп директоры бекітеді.</w:t>
      </w:r>
    </w:p>
    <w:p w14:paraId="54AFB25C" w14:textId="77777777" w:rsidR="00374FBA" w:rsidRDefault="00374FBA" w:rsidP="00374FBA">
      <w:pPr>
        <w:spacing w:before="100" w:beforeAutospacing="1" w:after="100" w:afterAutospacing="1" w:line="240" w:lineRule="auto"/>
        <w:rPr>
          <w:rFonts w:ascii="Times New Roman" w:eastAsia="Times New Roman" w:hAnsi="Times New Roman" w:cs="Times New Roman"/>
          <w:b/>
          <w:bCs/>
          <w:color w:val="595959" w:themeColor="text1" w:themeTint="A6"/>
          <w:sz w:val="24"/>
          <w:szCs w:val="24"/>
          <w:lang w:val="kk-KZ" w:eastAsia="ru-RU"/>
        </w:rPr>
      </w:pPr>
    </w:p>
    <w:p w14:paraId="735A5F17"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b/>
          <w:bCs/>
          <w:color w:val="595959" w:themeColor="text1" w:themeTint="A6"/>
          <w:sz w:val="24"/>
          <w:szCs w:val="24"/>
          <w:lang w:eastAsia="ru-RU"/>
        </w:rPr>
        <w:t>Әдістемелік</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бірлестік</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жұмысының</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мазмұны</w:t>
      </w:r>
      <w:proofErr w:type="spellEnd"/>
    </w:p>
    <w:p w14:paraId="6CFEF63B"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proofErr w:type="gramStart"/>
      <w:r>
        <w:rPr>
          <w:rFonts w:ascii="Times New Roman" w:eastAsia="Times New Roman" w:hAnsi="Times New Roman" w:cs="Times New Roman"/>
          <w:color w:val="595959" w:themeColor="text1" w:themeTint="A6"/>
          <w:sz w:val="24"/>
          <w:szCs w:val="24"/>
          <w:lang w:eastAsia="ru-RU"/>
        </w:rPr>
        <w:t>Мемлекеттік</w:t>
      </w:r>
      <w:proofErr w:type="spellEnd"/>
      <w:r>
        <w:rPr>
          <w:rFonts w:ascii="Times New Roman" w:eastAsia="Times New Roman" w:hAnsi="Times New Roman" w:cs="Times New Roman"/>
          <w:color w:val="595959" w:themeColor="text1" w:themeTint="A6"/>
          <w:sz w:val="24"/>
          <w:szCs w:val="24"/>
          <w:lang w:eastAsia="ru-RU"/>
        </w:rPr>
        <w:t>  стандарт</w:t>
      </w:r>
      <w:proofErr w:type="gram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талабын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орындау</w:t>
      </w:r>
      <w:proofErr w:type="spellEnd"/>
      <w:r>
        <w:rPr>
          <w:rFonts w:ascii="Times New Roman" w:eastAsia="Times New Roman" w:hAnsi="Times New Roman" w:cs="Times New Roman"/>
          <w:color w:val="595959" w:themeColor="text1" w:themeTint="A6"/>
          <w:sz w:val="24"/>
          <w:szCs w:val="24"/>
          <w:lang w:eastAsia="ru-RU"/>
        </w:rPr>
        <w:t>;</w:t>
      </w:r>
    </w:p>
    <w:p w14:paraId="0C391F76"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proofErr w:type="gramStart"/>
      <w:r>
        <w:rPr>
          <w:rFonts w:ascii="Times New Roman" w:eastAsia="Times New Roman" w:hAnsi="Times New Roman" w:cs="Times New Roman"/>
          <w:color w:val="595959" w:themeColor="text1" w:themeTint="A6"/>
          <w:sz w:val="24"/>
          <w:szCs w:val="24"/>
          <w:lang w:eastAsia="ru-RU"/>
        </w:rPr>
        <w:t>сапасын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жақсарту</w:t>
      </w:r>
      <w:proofErr w:type="spellEnd"/>
      <w:proofErr w:type="gramEnd"/>
      <w:r>
        <w:rPr>
          <w:rFonts w:ascii="Times New Roman" w:eastAsia="Times New Roman" w:hAnsi="Times New Roman" w:cs="Times New Roman"/>
          <w:color w:val="595959" w:themeColor="text1" w:themeTint="A6"/>
          <w:sz w:val="24"/>
          <w:szCs w:val="24"/>
          <w:lang w:eastAsia="ru-RU"/>
        </w:rPr>
        <w:t>;</w:t>
      </w:r>
    </w:p>
    <w:p w14:paraId="0678A63F"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үрдісінде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инновациялық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ақпараттық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технологияларды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саралап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қолданудың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тиімді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жолдарын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көрсету</w:t>
      </w:r>
      <w:proofErr w:type="spellEnd"/>
      <w:r>
        <w:rPr>
          <w:rFonts w:ascii="Times New Roman" w:eastAsia="Times New Roman" w:hAnsi="Times New Roman" w:cs="Times New Roman"/>
          <w:color w:val="595959" w:themeColor="text1" w:themeTint="A6"/>
          <w:sz w:val="24"/>
          <w:szCs w:val="24"/>
          <w:lang w:eastAsia="ru-RU"/>
        </w:rPr>
        <w:t>;</w:t>
      </w:r>
    </w:p>
    <w:p w14:paraId="5D8E7116"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Озат</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тәжірибені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зерттеу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жинақтау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талдау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қолдану</w:t>
      </w:r>
      <w:proofErr w:type="spellEnd"/>
      <w:r>
        <w:rPr>
          <w:rFonts w:ascii="Times New Roman" w:eastAsia="Times New Roman" w:hAnsi="Times New Roman" w:cs="Times New Roman"/>
          <w:color w:val="595959" w:themeColor="text1" w:themeTint="A6"/>
          <w:sz w:val="24"/>
          <w:szCs w:val="24"/>
          <w:lang w:eastAsia="ru-RU"/>
        </w:rPr>
        <w:t>;</w:t>
      </w:r>
    </w:p>
    <w:p w14:paraId="3C954DA8"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бағдарламалары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негізінде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күнтізбелік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жоспардың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дұрыс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толық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жазылуын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бақылау</w:t>
      </w:r>
      <w:proofErr w:type="spellEnd"/>
      <w:r>
        <w:rPr>
          <w:rFonts w:ascii="Times New Roman" w:eastAsia="Times New Roman" w:hAnsi="Times New Roman" w:cs="Times New Roman"/>
          <w:color w:val="595959" w:themeColor="text1" w:themeTint="A6"/>
          <w:sz w:val="24"/>
          <w:szCs w:val="24"/>
          <w:lang w:eastAsia="ru-RU"/>
        </w:rPr>
        <w:t>;</w:t>
      </w:r>
    </w:p>
    <w:p w14:paraId="46D0F8C1"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Қолданбалы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курстардың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бағдарламаларын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жасау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қарастыру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бекіту</w:t>
      </w:r>
      <w:proofErr w:type="spellEnd"/>
      <w:r>
        <w:rPr>
          <w:rFonts w:ascii="Times New Roman" w:eastAsia="Times New Roman" w:hAnsi="Times New Roman" w:cs="Times New Roman"/>
          <w:color w:val="595959" w:themeColor="text1" w:themeTint="A6"/>
          <w:sz w:val="24"/>
          <w:szCs w:val="24"/>
          <w:lang w:eastAsia="ru-RU"/>
        </w:rPr>
        <w:t>;</w:t>
      </w:r>
    </w:p>
    <w:p w14:paraId="59E3CBF8"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Теориялық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практикалық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семинарлар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ұйымдастыру</w:t>
      </w:r>
      <w:proofErr w:type="spellEnd"/>
      <w:r>
        <w:rPr>
          <w:rFonts w:ascii="Times New Roman" w:eastAsia="Times New Roman" w:hAnsi="Times New Roman" w:cs="Times New Roman"/>
          <w:color w:val="595959" w:themeColor="text1" w:themeTint="A6"/>
          <w:sz w:val="24"/>
          <w:szCs w:val="24"/>
          <w:lang w:eastAsia="ru-RU"/>
        </w:rPr>
        <w:t>;</w:t>
      </w:r>
    </w:p>
    <w:p w14:paraId="1314CA5B"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proofErr w:type="gramStart"/>
      <w:r>
        <w:rPr>
          <w:rFonts w:ascii="Times New Roman" w:eastAsia="Times New Roman" w:hAnsi="Times New Roman" w:cs="Times New Roman"/>
          <w:color w:val="595959" w:themeColor="text1" w:themeTint="A6"/>
          <w:sz w:val="24"/>
          <w:szCs w:val="24"/>
          <w:lang w:eastAsia="ru-RU"/>
        </w:rPr>
        <w:t>Жазба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жұмыстары</w:t>
      </w:r>
      <w:proofErr w:type="spellEnd"/>
      <w:proofErr w:type="gram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нормасын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орындау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сапасын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арттыру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жолдарын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ұсыну</w:t>
      </w:r>
      <w:proofErr w:type="spellEnd"/>
      <w:r>
        <w:rPr>
          <w:rFonts w:ascii="Times New Roman" w:eastAsia="Times New Roman" w:hAnsi="Times New Roman" w:cs="Times New Roman"/>
          <w:color w:val="595959" w:themeColor="text1" w:themeTint="A6"/>
          <w:sz w:val="24"/>
          <w:szCs w:val="24"/>
          <w:lang w:eastAsia="ru-RU"/>
        </w:rPr>
        <w:t>;</w:t>
      </w:r>
    </w:p>
    <w:p w14:paraId="1FA3AFB2"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нұсқаулар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дайындау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бекіту</w:t>
      </w:r>
      <w:proofErr w:type="spellEnd"/>
      <w:r>
        <w:rPr>
          <w:rFonts w:ascii="Times New Roman" w:eastAsia="Times New Roman" w:hAnsi="Times New Roman" w:cs="Times New Roman"/>
          <w:color w:val="595959" w:themeColor="text1" w:themeTint="A6"/>
          <w:sz w:val="24"/>
          <w:szCs w:val="24"/>
          <w:lang w:eastAsia="ru-RU"/>
        </w:rPr>
        <w:t>;</w:t>
      </w:r>
    </w:p>
    <w:p w14:paraId="659800B3"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Білім</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сапасын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бақылауға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тестік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тапсырмалар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жасау</w:t>
      </w:r>
      <w:proofErr w:type="spellEnd"/>
      <w:r>
        <w:rPr>
          <w:rFonts w:ascii="Times New Roman" w:eastAsia="Times New Roman" w:hAnsi="Times New Roman" w:cs="Times New Roman"/>
          <w:color w:val="595959" w:themeColor="text1" w:themeTint="A6"/>
          <w:sz w:val="24"/>
          <w:szCs w:val="24"/>
          <w:lang w:eastAsia="ru-RU"/>
        </w:rPr>
        <w:t>;</w:t>
      </w:r>
    </w:p>
    <w:p w14:paraId="135FC658"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Ашық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сабақтар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сынып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сағаттарын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дайындау</w:t>
      </w:r>
      <w:proofErr w:type="spellEnd"/>
      <w:r>
        <w:rPr>
          <w:rFonts w:ascii="Times New Roman" w:eastAsia="Times New Roman" w:hAnsi="Times New Roman" w:cs="Times New Roman"/>
          <w:color w:val="595959" w:themeColor="text1" w:themeTint="A6"/>
          <w:sz w:val="24"/>
          <w:szCs w:val="24"/>
          <w:lang w:eastAsia="ru-RU"/>
        </w:rPr>
        <w:t>;</w:t>
      </w:r>
    </w:p>
    <w:p w14:paraId="5C48E659"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Дидактикалық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материалдар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дәрістер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тезисі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баяндамалар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дайындауды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ұйымдастыру</w:t>
      </w:r>
      <w:proofErr w:type="spellEnd"/>
      <w:r>
        <w:rPr>
          <w:rFonts w:ascii="Times New Roman" w:eastAsia="Times New Roman" w:hAnsi="Times New Roman" w:cs="Times New Roman"/>
          <w:color w:val="595959" w:themeColor="text1" w:themeTint="A6"/>
          <w:sz w:val="24"/>
          <w:szCs w:val="24"/>
          <w:lang w:eastAsia="ru-RU"/>
        </w:rPr>
        <w:t>;</w:t>
      </w:r>
    </w:p>
    <w:p w14:paraId="73B9D000"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Ашық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сабақтарға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сынып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сағаттарына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қатысу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талдау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жасау</w:t>
      </w:r>
      <w:proofErr w:type="spellEnd"/>
      <w:r>
        <w:rPr>
          <w:rFonts w:ascii="Times New Roman" w:eastAsia="Times New Roman" w:hAnsi="Times New Roman" w:cs="Times New Roman"/>
          <w:color w:val="595959" w:themeColor="text1" w:themeTint="A6"/>
          <w:sz w:val="24"/>
          <w:szCs w:val="24"/>
          <w:lang w:eastAsia="ru-RU"/>
        </w:rPr>
        <w:t>;</w:t>
      </w:r>
    </w:p>
    <w:p w14:paraId="3A6D90E1" w14:textId="77777777" w:rsidR="00374FBA" w:rsidRDefault="00374FBA" w:rsidP="00374FBA">
      <w:pPr>
        <w:numPr>
          <w:ilvl w:val="0"/>
          <w:numId w:val="3"/>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Сыныптан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тыс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түрлерін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өткізуді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ұйымдастыру</w:t>
      </w:r>
      <w:proofErr w:type="spellEnd"/>
      <w:r>
        <w:rPr>
          <w:rFonts w:ascii="Times New Roman" w:eastAsia="Times New Roman" w:hAnsi="Times New Roman" w:cs="Times New Roman"/>
          <w:color w:val="595959" w:themeColor="text1" w:themeTint="A6"/>
          <w:sz w:val="24"/>
          <w:szCs w:val="24"/>
          <w:lang w:eastAsia="ru-RU"/>
        </w:rPr>
        <w:t>.</w:t>
      </w:r>
    </w:p>
    <w:p w14:paraId="185BCB67"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b/>
          <w:bCs/>
          <w:color w:val="595959" w:themeColor="text1" w:themeTint="A6"/>
          <w:sz w:val="24"/>
          <w:szCs w:val="24"/>
          <w:lang w:eastAsia="ru-RU"/>
        </w:rPr>
        <w:t>Әдістемелік</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бірлестік</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жетекшісінің</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міндеттері</w:t>
      </w:r>
      <w:proofErr w:type="spellEnd"/>
      <w:r>
        <w:rPr>
          <w:rFonts w:ascii="Times New Roman" w:eastAsia="Times New Roman" w:hAnsi="Times New Roman" w:cs="Times New Roman"/>
          <w:b/>
          <w:bCs/>
          <w:color w:val="595959" w:themeColor="text1" w:themeTint="A6"/>
          <w:sz w:val="24"/>
          <w:szCs w:val="24"/>
          <w:lang w:eastAsia="ru-RU"/>
        </w:rPr>
        <w:t>:</w:t>
      </w:r>
    </w:p>
    <w:p w14:paraId="1496E2B9"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бірлестіктің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жоспарлайды</w:t>
      </w:r>
      <w:proofErr w:type="spellEnd"/>
      <w:r>
        <w:rPr>
          <w:rFonts w:ascii="Times New Roman" w:eastAsia="Times New Roman" w:hAnsi="Times New Roman" w:cs="Times New Roman"/>
          <w:color w:val="595959" w:themeColor="text1" w:themeTint="A6"/>
          <w:sz w:val="24"/>
          <w:szCs w:val="24"/>
          <w:lang w:eastAsia="ru-RU"/>
        </w:rPr>
        <w:t>;</w:t>
      </w:r>
    </w:p>
    <w:p w14:paraId="7B847E70"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Мұғалімдерге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нормативті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құжаттарды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орындауда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оқу-тәрбие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ұйымдастыруда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педагогикалық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әдебиеттегі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жаңалықтармен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таныстыруда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нұсқау-кеңес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береді</w:t>
      </w:r>
      <w:proofErr w:type="spellEnd"/>
      <w:r>
        <w:rPr>
          <w:rFonts w:ascii="Times New Roman" w:eastAsia="Times New Roman" w:hAnsi="Times New Roman" w:cs="Times New Roman"/>
          <w:color w:val="595959" w:themeColor="text1" w:themeTint="A6"/>
          <w:sz w:val="24"/>
          <w:szCs w:val="24"/>
          <w:lang w:eastAsia="ru-RU"/>
        </w:rPr>
        <w:t>;</w:t>
      </w:r>
    </w:p>
    <w:p w14:paraId="24F38779"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бірлестік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отырыстарын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өткізеді</w:t>
      </w:r>
      <w:proofErr w:type="spellEnd"/>
      <w:r>
        <w:rPr>
          <w:rFonts w:ascii="Times New Roman" w:eastAsia="Times New Roman" w:hAnsi="Times New Roman" w:cs="Times New Roman"/>
          <w:color w:val="595959" w:themeColor="text1" w:themeTint="A6"/>
          <w:sz w:val="24"/>
          <w:szCs w:val="24"/>
          <w:lang w:eastAsia="ru-RU"/>
        </w:rPr>
        <w:t>;</w:t>
      </w:r>
    </w:p>
    <w:p w14:paraId="2DA0FF4E"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Бастауыш</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сынып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мұғалімдеріне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мамандарға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көмек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көрсетеді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толық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барлық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жағынан</w:t>
      </w:r>
      <w:proofErr w:type="spellEnd"/>
      <w:r>
        <w:rPr>
          <w:rFonts w:ascii="Times New Roman" w:eastAsia="Times New Roman" w:hAnsi="Times New Roman" w:cs="Times New Roman"/>
          <w:color w:val="595959" w:themeColor="text1" w:themeTint="A6"/>
          <w:sz w:val="24"/>
          <w:szCs w:val="24"/>
          <w:lang w:eastAsia="ru-RU"/>
        </w:rPr>
        <w:t>);</w:t>
      </w:r>
    </w:p>
    <w:p w14:paraId="146F1EB7"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Мұғалімдерді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ізденіс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эксперименттік-тәжірибе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жұмыстарына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тартады</w:t>
      </w:r>
      <w:proofErr w:type="spellEnd"/>
      <w:r>
        <w:rPr>
          <w:rFonts w:ascii="Times New Roman" w:eastAsia="Times New Roman" w:hAnsi="Times New Roman" w:cs="Times New Roman"/>
          <w:color w:val="595959" w:themeColor="text1" w:themeTint="A6"/>
          <w:sz w:val="24"/>
          <w:szCs w:val="24"/>
          <w:lang w:eastAsia="ru-RU"/>
        </w:rPr>
        <w:t>;</w:t>
      </w:r>
    </w:p>
    <w:p w14:paraId="05FA21FC"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Педагогикалық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тәжірибе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жинақтауға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шығармашылық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дамуға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ынталандырады</w:t>
      </w:r>
      <w:proofErr w:type="spellEnd"/>
      <w:r>
        <w:rPr>
          <w:rFonts w:ascii="Times New Roman" w:eastAsia="Times New Roman" w:hAnsi="Times New Roman" w:cs="Times New Roman"/>
          <w:color w:val="595959" w:themeColor="text1" w:themeTint="A6"/>
          <w:sz w:val="24"/>
          <w:szCs w:val="24"/>
          <w:lang w:eastAsia="ru-RU"/>
        </w:rPr>
        <w:t>;</w:t>
      </w:r>
    </w:p>
    <w:p w14:paraId="67F6694E"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Педагогикалық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ынтымақтастықты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дамытуды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қамтамасыз</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етеді</w:t>
      </w:r>
      <w:proofErr w:type="spellEnd"/>
      <w:r>
        <w:rPr>
          <w:rFonts w:ascii="Times New Roman" w:eastAsia="Times New Roman" w:hAnsi="Times New Roman" w:cs="Times New Roman"/>
          <w:color w:val="595959" w:themeColor="text1" w:themeTint="A6"/>
          <w:sz w:val="24"/>
          <w:szCs w:val="24"/>
          <w:lang w:eastAsia="ru-RU"/>
        </w:rPr>
        <w:t>;</w:t>
      </w:r>
    </w:p>
    <w:p w14:paraId="7332CE58"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Мұғалімнің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өз</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бетінше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білімін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жетілдіруіне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ықпал</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жасайды</w:t>
      </w:r>
      <w:proofErr w:type="spellEnd"/>
      <w:r>
        <w:rPr>
          <w:rFonts w:ascii="Times New Roman" w:eastAsia="Times New Roman" w:hAnsi="Times New Roman" w:cs="Times New Roman"/>
          <w:color w:val="595959" w:themeColor="text1" w:themeTint="A6"/>
          <w:sz w:val="24"/>
          <w:szCs w:val="24"/>
          <w:lang w:eastAsia="ru-RU"/>
        </w:rPr>
        <w:t>;</w:t>
      </w:r>
    </w:p>
    <w:p w14:paraId="7F22ED37"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Озат</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тәжірибені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зерттейді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қорытады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таратады</w:t>
      </w:r>
      <w:proofErr w:type="spellEnd"/>
      <w:r>
        <w:rPr>
          <w:rFonts w:ascii="Times New Roman" w:eastAsia="Times New Roman" w:hAnsi="Times New Roman" w:cs="Times New Roman"/>
          <w:color w:val="595959" w:themeColor="text1" w:themeTint="A6"/>
          <w:sz w:val="24"/>
          <w:szCs w:val="24"/>
          <w:lang w:eastAsia="ru-RU"/>
        </w:rPr>
        <w:t>;</w:t>
      </w:r>
    </w:p>
    <w:p w14:paraId="79F362DE"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Жас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мұғалімдердің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бейімделу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мерзімін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қысқартуға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жағдай</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жасайды</w:t>
      </w:r>
      <w:proofErr w:type="spellEnd"/>
      <w:r>
        <w:rPr>
          <w:rFonts w:ascii="Times New Roman" w:eastAsia="Times New Roman" w:hAnsi="Times New Roman" w:cs="Times New Roman"/>
          <w:color w:val="595959" w:themeColor="text1" w:themeTint="A6"/>
          <w:sz w:val="24"/>
          <w:szCs w:val="24"/>
          <w:lang w:eastAsia="ru-RU"/>
        </w:rPr>
        <w:t>;</w:t>
      </w:r>
    </w:p>
    <w:p w14:paraId="0924E3A6"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Мұғалімдердің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білімін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жетілдіруді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ұйымдастырады</w:t>
      </w:r>
      <w:proofErr w:type="spellEnd"/>
      <w:r>
        <w:rPr>
          <w:rFonts w:ascii="Times New Roman" w:eastAsia="Times New Roman" w:hAnsi="Times New Roman" w:cs="Times New Roman"/>
          <w:color w:val="595959" w:themeColor="text1" w:themeTint="A6"/>
          <w:sz w:val="24"/>
          <w:szCs w:val="24"/>
          <w:lang w:eastAsia="ru-RU"/>
        </w:rPr>
        <w:t>;</w:t>
      </w:r>
    </w:p>
    <w:p w14:paraId="673E1AAA" w14:textId="77777777" w:rsidR="00374FBA" w:rsidRDefault="00374FBA" w:rsidP="00374FBA">
      <w:pPr>
        <w:numPr>
          <w:ilvl w:val="0"/>
          <w:numId w:val="4"/>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Мектепішілік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аттестаттау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комиссиясының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жұмысына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қатысады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біліктілік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санатына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ұсына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алады</w:t>
      </w:r>
      <w:proofErr w:type="spellEnd"/>
      <w:r>
        <w:rPr>
          <w:rFonts w:ascii="Times New Roman" w:eastAsia="Times New Roman" w:hAnsi="Times New Roman" w:cs="Times New Roman"/>
          <w:color w:val="595959" w:themeColor="text1" w:themeTint="A6"/>
          <w:sz w:val="24"/>
          <w:szCs w:val="24"/>
          <w:lang w:eastAsia="ru-RU"/>
        </w:rPr>
        <w:t>.</w:t>
      </w:r>
    </w:p>
    <w:p w14:paraId="5491D0E9"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b/>
          <w:bCs/>
          <w:color w:val="595959" w:themeColor="text1" w:themeTint="A6"/>
          <w:sz w:val="24"/>
          <w:szCs w:val="24"/>
          <w:lang w:eastAsia="ru-RU"/>
        </w:rPr>
        <w:t>Әдістемелік</w:t>
      </w:r>
      <w:proofErr w:type="spellEnd"/>
      <w:r>
        <w:rPr>
          <w:rFonts w:ascii="Times New Roman" w:eastAsia="Times New Roman" w:hAnsi="Times New Roman" w:cs="Times New Roman"/>
          <w:b/>
          <w:bCs/>
          <w:color w:val="595959" w:themeColor="text1" w:themeTint="A6"/>
          <w:sz w:val="24"/>
          <w:szCs w:val="24"/>
          <w:lang w:val="en-US"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бірлестік</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мүшелерінің</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міндеттері</w:t>
      </w:r>
      <w:proofErr w:type="spellEnd"/>
      <w:r>
        <w:rPr>
          <w:rFonts w:ascii="Times New Roman" w:eastAsia="Times New Roman" w:hAnsi="Times New Roman" w:cs="Times New Roman"/>
          <w:b/>
          <w:bCs/>
          <w:color w:val="595959" w:themeColor="text1" w:themeTint="A6"/>
          <w:sz w:val="24"/>
          <w:szCs w:val="24"/>
          <w:lang w:eastAsia="ru-RU"/>
        </w:rPr>
        <w:t>:</w:t>
      </w:r>
    </w:p>
    <w:p w14:paraId="79085CB9" w14:textId="77777777" w:rsidR="00374FBA" w:rsidRDefault="00374FBA" w:rsidP="00374FBA">
      <w:pPr>
        <w:numPr>
          <w:ilvl w:val="0"/>
          <w:numId w:val="5"/>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пәні</w:t>
      </w:r>
      <w:proofErr w:type="spellEnd"/>
      <w:r>
        <w:rPr>
          <w:rFonts w:ascii="Times New Roman" w:eastAsia="Times New Roman" w:hAnsi="Times New Roman" w:cs="Times New Roman"/>
          <w:color w:val="595959" w:themeColor="text1" w:themeTint="A6"/>
          <w:sz w:val="24"/>
          <w:szCs w:val="24"/>
          <w:lang w:eastAsia="ru-RU"/>
        </w:rPr>
        <w:t xml:space="preserve"> мен </w:t>
      </w: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үрдісін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ұйымдастыруда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нормативтік-құқықтық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құжаттарды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білуге</w:t>
      </w:r>
      <w:proofErr w:type="spellEnd"/>
      <w:r>
        <w:rPr>
          <w:rFonts w:ascii="Times New Roman" w:eastAsia="Times New Roman" w:hAnsi="Times New Roman" w:cs="Times New Roman"/>
          <w:color w:val="595959" w:themeColor="text1" w:themeTint="A6"/>
          <w:sz w:val="24"/>
          <w:szCs w:val="24"/>
          <w:lang w:eastAsia="ru-RU"/>
        </w:rPr>
        <w:t>;</w:t>
      </w:r>
    </w:p>
    <w:p w14:paraId="50DA1C7E" w14:textId="77777777" w:rsidR="00374FBA" w:rsidRDefault="00374FBA" w:rsidP="00374FBA">
      <w:pPr>
        <w:numPr>
          <w:ilvl w:val="0"/>
          <w:numId w:val="5"/>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Кәсіби</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біліктілік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деңгейі</w:t>
      </w:r>
      <w:proofErr w:type="spellEnd"/>
      <w:r>
        <w:rPr>
          <w:rFonts w:ascii="Times New Roman" w:eastAsia="Times New Roman" w:hAnsi="Times New Roman" w:cs="Times New Roman"/>
          <w:color w:val="595959" w:themeColor="text1" w:themeTint="A6"/>
          <w:sz w:val="24"/>
          <w:szCs w:val="24"/>
          <w:lang w:eastAsia="ru-RU"/>
        </w:rPr>
        <w:t xml:space="preserve"> мен </w:t>
      </w:r>
      <w:proofErr w:type="spellStart"/>
      <w:r>
        <w:rPr>
          <w:rFonts w:ascii="Times New Roman" w:eastAsia="Times New Roman" w:hAnsi="Times New Roman" w:cs="Times New Roman"/>
          <w:color w:val="595959" w:themeColor="text1" w:themeTint="A6"/>
          <w:sz w:val="24"/>
          <w:szCs w:val="24"/>
          <w:lang w:eastAsia="ru-RU"/>
        </w:rPr>
        <w:t>өз</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бетінше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proofErr w:type="gramStart"/>
      <w:r>
        <w:rPr>
          <w:rFonts w:ascii="Times New Roman" w:eastAsia="Times New Roman" w:hAnsi="Times New Roman" w:cs="Times New Roman"/>
          <w:color w:val="595959" w:themeColor="text1" w:themeTint="A6"/>
          <w:sz w:val="24"/>
          <w:szCs w:val="24"/>
          <w:lang w:eastAsia="ru-RU"/>
        </w:rPr>
        <w:t>білімін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көтеруге</w:t>
      </w:r>
      <w:proofErr w:type="spellEnd"/>
      <w:proofErr w:type="gramEnd"/>
      <w:r>
        <w:rPr>
          <w:rFonts w:ascii="Times New Roman" w:eastAsia="Times New Roman" w:hAnsi="Times New Roman" w:cs="Times New Roman"/>
          <w:color w:val="595959" w:themeColor="text1" w:themeTint="A6"/>
          <w:sz w:val="24"/>
          <w:szCs w:val="24"/>
          <w:lang w:eastAsia="ru-RU"/>
        </w:rPr>
        <w:t>;</w:t>
      </w:r>
    </w:p>
    <w:p w14:paraId="5A83EE34" w14:textId="77777777" w:rsidR="00374FBA" w:rsidRDefault="00374FBA" w:rsidP="00374FBA">
      <w:pPr>
        <w:numPr>
          <w:ilvl w:val="0"/>
          <w:numId w:val="5"/>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Оқыту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әдістемелерін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меңгеруге</w:t>
      </w:r>
      <w:proofErr w:type="spellEnd"/>
      <w:r>
        <w:rPr>
          <w:rFonts w:ascii="Times New Roman" w:eastAsia="Times New Roman" w:hAnsi="Times New Roman" w:cs="Times New Roman"/>
          <w:color w:val="595959" w:themeColor="text1" w:themeTint="A6"/>
          <w:sz w:val="24"/>
          <w:szCs w:val="24"/>
          <w:lang w:eastAsia="ru-RU"/>
        </w:rPr>
        <w:t>;</w:t>
      </w:r>
    </w:p>
    <w:p w14:paraId="12563854" w14:textId="77777777" w:rsidR="00374FBA" w:rsidRDefault="00374FBA" w:rsidP="00374FBA">
      <w:pPr>
        <w:numPr>
          <w:ilvl w:val="0"/>
          <w:numId w:val="5"/>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Ақпараттық-коммуникациялық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инновациялық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технологияларды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меңгеруге</w:t>
      </w:r>
      <w:proofErr w:type="spellEnd"/>
      <w:r>
        <w:rPr>
          <w:rFonts w:ascii="Times New Roman" w:eastAsia="Times New Roman" w:hAnsi="Times New Roman" w:cs="Times New Roman"/>
          <w:color w:val="595959" w:themeColor="text1" w:themeTint="A6"/>
          <w:sz w:val="24"/>
          <w:szCs w:val="24"/>
          <w:lang w:eastAsia="ru-RU"/>
        </w:rPr>
        <w:t>;</w:t>
      </w:r>
    </w:p>
    <w:p w14:paraId="10BBB686" w14:textId="77777777" w:rsidR="00374FBA" w:rsidRDefault="00374FBA" w:rsidP="00374FBA">
      <w:pPr>
        <w:numPr>
          <w:ilvl w:val="0"/>
          <w:numId w:val="5"/>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Педагогикалық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қызметте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өзінің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әріптестерінің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жұмысына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талдау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жасай</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алуға</w:t>
      </w:r>
      <w:proofErr w:type="spellEnd"/>
      <w:r>
        <w:rPr>
          <w:rFonts w:ascii="Times New Roman" w:eastAsia="Times New Roman" w:hAnsi="Times New Roman" w:cs="Times New Roman"/>
          <w:color w:val="595959" w:themeColor="text1" w:themeTint="A6"/>
          <w:sz w:val="24"/>
          <w:szCs w:val="24"/>
          <w:lang w:eastAsia="ru-RU"/>
        </w:rPr>
        <w:t>;</w:t>
      </w:r>
    </w:p>
    <w:p w14:paraId="0C55FB83" w14:textId="77777777" w:rsidR="00374FBA" w:rsidRDefault="00374FBA" w:rsidP="00374FBA">
      <w:pPr>
        <w:numPr>
          <w:ilvl w:val="0"/>
          <w:numId w:val="5"/>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Ашық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іс-шараларды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әзірлеуге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өткізуге</w:t>
      </w:r>
      <w:proofErr w:type="spellEnd"/>
      <w:r>
        <w:rPr>
          <w:rFonts w:ascii="Times New Roman" w:eastAsia="Times New Roman" w:hAnsi="Times New Roman" w:cs="Times New Roman"/>
          <w:color w:val="595959" w:themeColor="text1" w:themeTint="A6"/>
          <w:sz w:val="24"/>
          <w:szCs w:val="24"/>
          <w:lang w:eastAsia="ru-RU"/>
        </w:rPr>
        <w:t>;</w:t>
      </w:r>
    </w:p>
    <w:p w14:paraId="599E9958" w14:textId="77777777" w:rsidR="00374FBA" w:rsidRDefault="00374FBA" w:rsidP="00374FBA">
      <w:pPr>
        <w:numPr>
          <w:ilvl w:val="0"/>
          <w:numId w:val="5"/>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Қажетінше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педагогикалық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оқулар</w:t>
      </w:r>
      <w:proofErr w:type="spellEnd"/>
      <w:r>
        <w:rPr>
          <w:rFonts w:ascii="Times New Roman" w:eastAsia="Times New Roman" w:hAnsi="Times New Roman" w:cs="Times New Roman"/>
          <w:color w:val="595959" w:themeColor="text1" w:themeTint="A6"/>
          <w:sz w:val="24"/>
          <w:szCs w:val="24"/>
          <w:lang w:eastAsia="ru-RU"/>
        </w:rPr>
        <w:t xml:space="preserve"> мен </w:t>
      </w:r>
      <w:proofErr w:type="spellStart"/>
      <w:r>
        <w:rPr>
          <w:rFonts w:ascii="Times New Roman" w:eastAsia="Times New Roman" w:hAnsi="Times New Roman" w:cs="Times New Roman"/>
          <w:color w:val="595959" w:themeColor="text1" w:themeTint="A6"/>
          <w:sz w:val="24"/>
          <w:szCs w:val="24"/>
          <w:lang w:eastAsia="ru-RU"/>
        </w:rPr>
        <w:t>байқауларға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конференциялар</w:t>
      </w:r>
      <w:proofErr w:type="spellEnd"/>
      <w:r>
        <w:rPr>
          <w:rFonts w:ascii="Times New Roman" w:eastAsia="Times New Roman" w:hAnsi="Times New Roman" w:cs="Times New Roman"/>
          <w:color w:val="595959" w:themeColor="text1" w:themeTint="A6"/>
          <w:sz w:val="24"/>
          <w:szCs w:val="24"/>
          <w:lang w:eastAsia="ru-RU"/>
        </w:rPr>
        <w:t xml:space="preserve"> мен </w:t>
      </w:r>
      <w:proofErr w:type="spellStart"/>
      <w:r>
        <w:rPr>
          <w:rFonts w:ascii="Times New Roman" w:eastAsia="Times New Roman" w:hAnsi="Times New Roman" w:cs="Times New Roman"/>
          <w:color w:val="595959" w:themeColor="text1" w:themeTint="A6"/>
          <w:sz w:val="24"/>
          <w:szCs w:val="24"/>
          <w:lang w:eastAsia="ru-RU"/>
        </w:rPr>
        <w:t>семинарларға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практикумдарға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қатысуға</w:t>
      </w:r>
      <w:proofErr w:type="spellEnd"/>
      <w:r>
        <w:rPr>
          <w:rFonts w:ascii="Times New Roman" w:eastAsia="Times New Roman" w:hAnsi="Times New Roman" w:cs="Times New Roman"/>
          <w:color w:val="595959" w:themeColor="text1" w:themeTint="A6"/>
          <w:sz w:val="24"/>
          <w:szCs w:val="24"/>
          <w:lang w:eastAsia="ru-RU"/>
        </w:rPr>
        <w:t>;</w:t>
      </w:r>
    </w:p>
    <w:p w14:paraId="346DAD1F" w14:textId="77777777" w:rsidR="00374FBA" w:rsidRDefault="00374FBA" w:rsidP="00374FBA">
      <w:pPr>
        <w:numPr>
          <w:ilvl w:val="0"/>
          <w:numId w:val="5"/>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lastRenderedPageBreak/>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бірлестік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отырыстарына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қатысуға</w:t>
      </w:r>
      <w:proofErr w:type="spellEnd"/>
      <w:r>
        <w:rPr>
          <w:rFonts w:ascii="Times New Roman" w:eastAsia="Times New Roman" w:hAnsi="Times New Roman" w:cs="Times New Roman"/>
          <w:color w:val="595959" w:themeColor="text1" w:themeTint="A6"/>
          <w:sz w:val="24"/>
          <w:szCs w:val="24"/>
          <w:lang w:eastAsia="ru-RU"/>
        </w:rPr>
        <w:t>;</w:t>
      </w:r>
    </w:p>
    <w:p w14:paraId="6E97442B" w14:textId="77777777" w:rsidR="00374FBA" w:rsidRDefault="00374FBA" w:rsidP="00374FBA">
      <w:pPr>
        <w:numPr>
          <w:ilvl w:val="0"/>
          <w:numId w:val="5"/>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кабинеттерін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талапқа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сәйкес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жабдықтауға</w:t>
      </w:r>
      <w:proofErr w:type="spellEnd"/>
      <w:r>
        <w:rPr>
          <w:rFonts w:ascii="Times New Roman" w:eastAsia="Times New Roman" w:hAnsi="Times New Roman" w:cs="Times New Roman"/>
          <w:color w:val="595959" w:themeColor="text1" w:themeTint="A6"/>
          <w:sz w:val="24"/>
          <w:szCs w:val="24"/>
          <w:lang w:eastAsia="ru-RU"/>
        </w:rPr>
        <w:t>.</w:t>
      </w:r>
    </w:p>
    <w:p w14:paraId="3C1F1185"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b/>
          <w:bCs/>
          <w:color w:val="595959" w:themeColor="text1" w:themeTint="A6"/>
          <w:sz w:val="24"/>
          <w:szCs w:val="24"/>
          <w:lang w:eastAsia="ru-RU"/>
        </w:rPr>
        <w:t>Әдістемелік</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бірлестік</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мүшелерінің</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құқықтары</w:t>
      </w:r>
      <w:proofErr w:type="spellEnd"/>
      <w:r>
        <w:rPr>
          <w:rFonts w:ascii="Times New Roman" w:eastAsia="Times New Roman" w:hAnsi="Times New Roman" w:cs="Times New Roman"/>
          <w:b/>
          <w:bCs/>
          <w:color w:val="595959" w:themeColor="text1" w:themeTint="A6"/>
          <w:sz w:val="24"/>
          <w:szCs w:val="24"/>
          <w:lang w:eastAsia="ru-RU"/>
        </w:rPr>
        <w:t>:</w:t>
      </w:r>
    </w:p>
    <w:p w14:paraId="0EEFE460" w14:textId="77777777" w:rsidR="00374FBA" w:rsidRDefault="00374FBA" w:rsidP="00374FBA">
      <w:pPr>
        <w:numPr>
          <w:ilvl w:val="0"/>
          <w:numId w:val="6"/>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жүктемесін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бөлуде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білім</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мекемесі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басшыларына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өз</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өтініштерін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білдіру</w:t>
      </w:r>
      <w:proofErr w:type="spellEnd"/>
      <w:r>
        <w:rPr>
          <w:rFonts w:ascii="Times New Roman" w:eastAsia="Times New Roman" w:hAnsi="Times New Roman" w:cs="Times New Roman"/>
          <w:color w:val="595959" w:themeColor="text1" w:themeTint="A6"/>
          <w:sz w:val="24"/>
          <w:szCs w:val="24"/>
          <w:lang w:eastAsia="ru-RU"/>
        </w:rPr>
        <w:t>;</w:t>
      </w:r>
    </w:p>
    <w:p w14:paraId="2418EE2D" w14:textId="77777777" w:rsidR="00374FBA" w:rsidRDefault="00374FBA" w:rsidP="00374FBA">
      <w:pPr>
        <w:numPr>
          <w:ilvl w:val="0"/>
          <w:numId w:val="6"/>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Мектеп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басшыларынан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мұғалімдерді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қажетті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нормативтік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құжаттармен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нұсқаулықтармен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кешендермен</w:t>
      </w:r>
      <w:proofErr w:type="spellEnd"/>
      <w:r>
        <w:rPr>
          <w:rFonts w:ascii="Times New Roman" w:eastAsia="Times New Roman" w:hAnsi="Times New Roman" w:cs="Times New Roman"/>
          <w:color w:val="595959" w:themeColor="text1" w:themeTint="A6"/>
          <w:sz w:val="24"/>
          <w:szCs w:val="24"/>
          <w:lang w:eastAsia="ru-RU"/>
        </w:rPr>
        <w:t xml:space="preserve"> дер </w:t>
      </w:r>
      <w:proofErr w:type="spellStart"/>
      <w:r>
        <w:rPr>
          <w:rFonts w:ascii="Times New Roman" w:eastAsia="Times New Roman" w:hAnsi="Times New Roman" w:cs="Times New Roman"/>
          <w:color w:val="595959" w:themeColor="text1" w:themeTint="A6"/>
          <w:sz w:val="24"/>
          <w:szCs w:val="24"/>
          <w:lang w:eastAsia="ru-RU"/>
        </w:rPr>
        <w:t>кезінде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қамтамасыз</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етуін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талап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ету</w:t>
      </w:r>
      <w:proofErr w:type="spellEnd"/>
      <w:r>
        <w:rPr>
          <w:rFonts w:ascii="Times New Roman" w:eastAsia="Times New Roman" w:hAnsi="Times New Roman" w:cs="Times New Roman"/>
          <w:color w:val="595959" w:themeColor="text1" w:themeTint="A6"/>
          <w:sz w:val="24"/>
          <w:szCs w:val="24"/>
          <w:lang w:eastAsia="ru-RU"/>
        </w:rPr>
        <w:t>;</w:t>
      </w:r>
    </w:p>
    <w:p w14:paraId="6B75E9C5" w14:textId="77777777" w:rsidR="00374FBA" w:rsidRDefault="00374FBA" w:rsidP="00374FBA">
      <w:pPr>
        <w:numPr>
          <w:ilvl w:val="0"/>
          <w:numId w:val="6"/>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Кәсіби</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байқауларға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қатысу</w:t>
      </w:r>
      <w:proofErr w:type="spellEnd"/>
      <w:r>
        <w:rPr>
          <w:rFonts w:ascii="Times New Roman" w:eastAsia="Times New Roman" w:hAnsi="Times New Roman" w:cs="Times New Roman"/>
          <w:color w:val="595959" w:themeColor="text1" w:themeTint="A6"/>
          <w:sz w:val="24"/>
          <w:szCs w:val="24"/>
          <w:lang w:eastAsia="ru-RU"/>
        </w:rPr>
        <w:t>;</w:t>
      </w:r>
    </w:p>
    <w:p w14:paraId="259617F7" w14:textId="77777777" w:rsidR="00374FBA" w:rsidRDefault="00374FBA" w:rsidP="00374FBA">
      <w:pPr>
        <w:numPr>
          <w:ilvl w:val="0"/>
          <w:numId w:val="6"/>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Әкімшілікке</w:t>
      </w:r>
      <w:proofErr w:type="spellEnd"/>
      <w:r>
        <w:rPr>
          <w:rFonts w:ascii="Times New Roman" w:eastAsia="Times New Roman" w:hAnsi="Times New Roman" w:cs="Times New Roman"/>
          <w:color w:val="595959" w:themeColor="text1" w:themeTint="A6"/>
          <w:sz w:val="24"/>
          <w:szCs w:val="24"/>
          <w:lang w:eastAsia="ru-RU"/>
        </w:rPr>
        <w:t xml:space="preserve"> ӘБ </w:t>
      </w:r>
      <w:proofErr w:type="spellStart"/>
      <w:r>
        <w:rPr>
          <w:rFonts w:ascii="Times New Roman" w:eastAsia="Times New Roman" w:hAnsi="Times New Roman" w:cs="Times New Roman"/>
          <w:color w:val="595959" w:themeColor="text1" w:themeTint="A6"/>
          <w:sz w:val="24"/>
          <w:szCs w:val="24"/>
          <w:lang w:eastAsia="ru-RU"/>
        </w:rPr>
        <w:t>мұғалімдерін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ғылыми-зерттеушілік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шығармашылық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жұмыстардағы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жетістіктері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үшін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марапатқа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ұсыну</w:t>
      </w:r>
      <w:proofErr w:type="spellEnd"/>
      <w:r>
        <w:rPr>
          <w:rFonts w:ascii="Times New Roman" w:eastAsia="Times New Roman" w:hAnsi="Times New Roman" w:cs="Times New Roman"/>
          <w:color w:val="595959" w:themeColor="text1" w:themeTint="A6"/>
          <w:sz w:val="24"/>
          <w:szCs w:val="24"/>
          <w:lang w:eastAsia="ru-RU"/>
        </w:rPr>
        <w:t>.</w:t>
      </w:r>
    </w:p>
    <w:p w14:paraId="0A2219B4"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b/>
          <w:bCs/>
          <w:color w:val="595959" w:themeColor="text1" w:themeTint="A6"/>
          <w:sz w:val="24"/>
          <w:szCs w:val="24"/>
          <w:lang w:eastAsia="ru-RU"/>
        </w:rPr>
        <w:t>Әдістемелік</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бірлестік</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құжаттары</w:t>
      </w:r>
      <w:proofErr w:type="spellEnd"/>
      <w:r>
        <w:rPr>
          <w:rFonts w:ascii="Times New Roman" w:eastAsia="Times New Roman" w:hAnsi="Times New Roman" w:cs="Times New Roman"/>
          <w:b/>
          <w:bCs/>
          <w:color w:val="595959" w:themeColor="text1" w:themeTint="A6"/>
          <w:sz w:val="24"/>
          <w:szCs w:val="24"/>
          <w:lang w:eastAsia="ru-RU"/>
        </w:rPr>
        <w:t>:</w:t>
      </w:r>
    </w:p>
    <w:p w14:paraId="5940BFFE"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Оқу-әдістемелік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құжаттары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мемлекеттік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жалпыға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міндетті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білім</w:t>
      </w:r>
      <w:proofErr w:type="spellEnd"/>
      <w:r>
        <w:rPr>
          <w:rFonts w:ascii="Times New Roman" w:eastAsia="Times New Roman" w:hAnsi="Times New Roman" w:cs="Times New Roman"/>
          <w:color w:val="595959" w:themeColor="text1" w:themeTint="A6"/>
          <w:sz w:val="24"/>
          <w:szCs w:val="24"/>
          <w:lang w:eastAsia="ru-RU"/>
        </w:rPr>
        <w:t xml:space="preserve"> стандарты, </w:t>
      </w:r>
      <w:proofErr w:type="spellStart"/>
      <w:r>
        <w:rPr>
          <w:rFonts w:ascii="Times New Roman" w:eastAsia="Times New Roman" w:hAnsi="Times New Roman" w:cs="Times New Roman"/>
          <w:color w:val="595959" w:themeColor="text1" w:themeTint="A6"/>
          <w:sz w:val="24"/>
          <w:szCs w:val="24"/>
          <w:lang w:eastAsia="ru-RU"/>
        </w:rPr>
        <w:t>типтік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бағдарламалары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жоспарлары</w:t>
      </w:r>
      <w:proofErr w:type="spellEnd"/>
      <w:r>
        <w:rPr>
          <w:rFonts w:ascii="Times New Roman" w:eastAsia="Times New Roman" w:hAnsi="Times New Roman" w:cs="Times New Roman"/>
          <w:color w:val="595959" w:themeColor="text1" w:themeTint="A6"/>
          <w:sz w:val="24"/>
          <w:szCs w:val="24"/>
          <w:lang w:eastAsia="ru-RU"/>
        </w:rPr>
        <w:t>;</w:t>
      </w:r>
    </w:p>
    <w:p w14:paraId="2412568E"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Білім</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мекемесіндегі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бірлестігінің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ережелері</w:t>
      </w:r>
      <w:proofErr w:type="spellEnd"/>
      <w:r>
        <w:rPr>
          <w:rFonts w:ascii="Times New Roman" w:eastAsia="Times New Roman" w:hAnsi="Times New Roman" w:cs="Times New Roman"/>
          <w:color w:val="595959" w:themeColor="text1" w:themeTint="A6"/>
          <w:sz w:val="24"/>
          <w:szCs w:val="24"/>
          <w:lang w:eastAsia="ru-RU"/>
        </w:rPr>
        <w:t>;</w:t>
      </w:r>
    </w:p>
    <w:p w14:paraId="6E8F52E9"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бірлестікті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құру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оның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құрамын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бекіту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туралы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мектеп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директорының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бұйрығы</w:t>
      </w:r>
      <w:proofErr w:type="spellEnd"/>
      <w:r>
        <w:rPr>
          <w:rFonts w:ascii="Times New Roman" w:eastAsia="Times New Roman" w:hAnsi="Times New Roman" w:cs="Times New Roman"/>
          <w:color w:val="595959" w:themeColor="text1" w:themeTint="A6"/>
          <w:sz w:val="24"/>
          <w:szCs w:val="24"/>
          <w:lang w:eastAsia="ru-RU"/>
        </w:rPr>
        <w:t>;</w:t>
      </w:r>
    </w:p>
    <w:p w14:paraId="0B6C9FDF"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бірлестік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мүшелерінің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міндеттері</w:t>
      </w:r>
      <w:proofErr w:type="spellEnd"/>
      <w:r>
        <w:rPr>
          <w:rFonts w:ascii="Times New Roman" w:eastAsia="Times New Roman" w:hAnsi="Times New Roman" w:cs="Times New Roman"/>
          <w:color w:val="595959" w:themeColor="text1" w:themeTint="A6"/>
          <w:sz w:val="24"/>
          <w:szCs w:val="24"/>
          <w:lang w:eastAsia="ru-RU"/>
        </w:rPr>
        <w:t>;</w:t>
      </w:r>
    </w:p>
    <w:p w14:paraId="613DDECA"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Сапалық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құрамы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мұғалімнің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портфолиосы</w:t>
      </w:r>
      <w:proofErr w:type="spellEnd"/>
      <w:r>
        <w:rPr>
          <w:rFonts w:ascii="Times New Roman" w:eastAsia="Times New Roman" w:hAnsi="Times New Roman" w:cs="Times New Roman"/>
          <w:color w:val="595959" w:themeColor="text1" w:themeTint="A6"/>
          <w:sz w:val="24"/>
          <w:szCs w:val="24"/>
          <w:lang w:eastAsia="ru-RU"/>
        </w:rPr>
        <w:t>);</w:t>
      </w:r>
    </w:p>
    <w:p w14:paraId="1D98CEBD"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бірлестік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жұмысының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жоспары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тақырыбы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мақсаты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міндеттері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мектептің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проблемасынан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туындайды</w:t>
      </w:r>
      <w:proofErr w:type="spellEnd"/>
      <w:r>
        <w:rPr>
          <w:rFonts w:ascii="Times New Roman" w:eastAsia="Times New Roman" w:hAnsi="Times New Roman" w:cs="Times New Roman"/>
          <w:color w:val="595959" w:themeColor="text1" w:themeTint="A6"/>
          <w:sz w:val="24"/>
          <w:szCs w:val="24"/>
          <w:lang w:eastAsia="ru-RU"/>
        </w:rPr>
        <w:t>);</w:t>
      </w:r>
    </w:p>
    <w:p w14:paraId="0A3FFCF5"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Жас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мұғалімдермен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жүргізілетін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жоспары</w:t>
      </w:r>
      <w:proofErr w:type="spellEnd"/>
      <w:r>
        <w:rPr>
          <w:rFonts w:ascii="Times New Roman" w:eastAsia="Times New Roman" w:hAnsi="Times New Roman" w:cs="Times New Roman"/>
          <w:color w:val="595959" w:themeColor="text1" w:themeTint="A6"/>
          <w:sz w:val="24"/>
          <w:szCs w:val="24"/>
          <w:lang w:eastAsia="ru-RU"/>
        </w:rPr>
        <w:t>;</w:t>
      </w:r>
    </w:p>
    <w:p w14:paraId="53D803BE"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Оқу-әдістемелік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семинарларға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жасалатын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баяндамалар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жоспары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баяндама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материалдары</w:t>
      </w:r>
      <w:proofErr w:type="spellEnd"/>
      <w:r>
        <w:rPr>
          <w:rFonts w:ascii="Times New Roman" w:eastAsia="Times New Roman" w:hAnsi="Times New Roman" w:cs="Times New Roman"/>
          <w:color w:val="595959" w:themeColor="text1" w:themeTint="A6"/>
          <w:sz w:val="24"/>
          <w:szCs w:val="24"/>
          <w:lang w:eastAsia="ru-RU"/>
        </w:rPr>
        <w:t>);</w:t>
      </w:r>
    </w:p>
    <w:p w14:paraId="21146778"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Пәндік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олимпиадалар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жобалар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өткізу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оның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нәтижелері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мониторингісі</w:t>
      </w:r>
      <w:proofErr w:type="spellEnd"/>
      <w:r>
        <w:rPr>
          <w:rFonts w:ascii="Times New Roman" w:eastAsia="Times New Roman" w:hAnsi="Times New Roman" w:cs="Times New Roman"/>
          <w:color w:val="595959" w:themeColor="text1" w:themeTint="A6"/>
          <w:sz w:val="24"/>
          <w:szCs w:val="24"/>
          <w:lang w:eastAsia="ru-RU"/>
        </w:rPr>
        <w:t>;</w:t>
      </w:r>
    </w:p>
    <w:p w14:paraId="26D21919"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 xml:space="preserve">ӘБ </w:t>
      </w:r>
      <w:proofErr w:type="spellStart"/>
      <w:r>
        <w:rPr>
          <w:rFonts w:ascii="Times New Roman" w:eastAsia="Times New Roman" w:hAnsi="Times New Roman" w:cs="Times New Roman"/>
          <w:color w:val="595959" w:themeColor="text1" w:themeTint="A6"/>
          <w:sz w:val="24"/>
          <w:szCs w:val="24"/>
          <w:lang w:eastAsia="ru-RU"/>
        </w:rPr>
        <w:t>мүшелері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жүргізетін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пән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үйірмелері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таңдаулы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курстар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туралы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мәліметтер</w:t>
      </w:r>
      <w:proofErr w:type="spellEnd"/>
      <w:r>
        <w:rPr>
          <w:rFonts w:ascii="Times New Roman" w:eastAsia="Times New Roman" w:hAnsi="Times New Roman" w:cs="Times New Roman"/>
          <w:color w:val="595959" w:themeColor="text1" w:themeTint="A6"/>
          <w:sz w:val="24"/>
          <w:szCs w:val="24"/>
          <w:lang w:eastAsia="ru-RU"/>
        </w:rPr>
        <w:t>;</w:t>
      </w:r>
    </w:p>
    <w:p w14:paraId="651997E4"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МАБ, ҰБТ-</w:t>
      </w:r>
      <w:proofErr w:type="spellStart"/>
      <w:r>
        <w:rPr>
          <w:rFonts w:ascii="Times New Roman" w:eastAsia="Times New Roman" w:hAnsi="Times New Roman" w:cs="Times New Roman"/>
          <w:color w:val="595959" w:themeColor="text1" w:themeTint="A6"/>
          <w:sz w:val="24"/>
          <w:szCs w:val="24"/>
          <w:lang w:eastAsia="ru-RU"/>
        </w:rPr>
        <w:t>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дайындық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proofErr w:type="gramStart"/>
      <w:r>
        <w:rPr>
          <w:rFonts w:ascii="Times New Roman" w:eastAsia="Times New Roman" w:hAnsi="Times New Roman" w:cs="Times New Roman"/>
          <w:color w:val="595959" w:themeColor="text1" w:themeTint="A6"/>
          <w:sz w:val="24"/>
          <w:szCs w:val="24"/>
          <w:lang w:eastAsia="ru-RU"/>
        </w:rPr>
        <w:t>жүргізу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өткізу</w:t>
      </w:r>
      <w:proofErr w:type="spellEnd"/>
      <w:proofErr w:type="gramEnd"/>
      <w:r>
        <w:rPr>
          <w:rFonts w:ascii="Times New Roman" w:eastAsia="Times New Roman" w:hAnsi="Times New Roman" w:cs="Times New Roman"/>
          <w:color w:val="595959" w:themeColor="text1" w:themeTint="A6"/>
          <w:sz w:val="24"/>
          <w:szCs w:val="24"/>
          <w:lang w:eastAsia="ru-RU"/>
        </w:rPr>
        <w:t xml:space="preserve">,  мониторинг </w:t>
      </w:r>
      <w:proofErr w:type="spellStart"/>
      <w:r>
        <w:rPr>
          <w:rFonts w:ascii="Times New Roman" w:eastAsia="Times New Roman" w:hAnsi="Times New Roman" w:cs="Times New Roman"/>
          <w:color w:val="595959" w:themeColor="text1" w:themeTint="A6"/>
          <w:sz w:val="24"/>
          <w:szCs w:val="24"/>
          <w:lang w:eastAsia="ru-RU"/>
        </w:rPr>
        <w:t>материалдары</w:t>
      </w:r>
      <w:proofErr w:type="spellEnd"/>
      <w:r>
        <w:rPr>
          <w:rFonts w:ascii="Times New Roman" w:eastAsia="Times New Roman" w:hAnsi="Times New Roman" w:cs="Times New Roman"/>
          <w:color w:val="595959" w:themeColor="text1" w:themeTint="A6"/>
          <w:sz w:val="24"/>
          <w:szCs w:val="24"/>
          <w:lang w:eastAsia="ru-RU"/>
        </w:rPr>
        <w:t>;</w:t>
      </w:r>
    </w:p>
    <w:p w14:paraId="21E4EE6E"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Дидақтикалық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материалдар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ашық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сабақтар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сынып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сағаттарының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сандықшасы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өткізілу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кестесі</w:t>
      </w:r>
      <w:proofErr w:type="spellEnd"/>
      <w:r>
        <w:rPr>
          <w:rFonts w:ascii="Times New Roman" w:eastAsia="Times New Roman" w:hAnsi="Times New Roman" w:cs="Times New Roman"/>
          <w:color w:val="595959" w:themeColor="text1" w:themeTint="A6"/>
          <w:sz w:val="24"/>
          <w:szCs w:val="24"/>
          <w:lang w:eastAsia="ru-RU"/>
        </w:rPr>
        <w:t>;</w:t>
      </w:r>
    </w:p>
    <w:p w14:paraId="669BBB50"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Озық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тәжірибелер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жинағы</w:t>
      </w:r>
      <w:proofErr w:type="spellEnd"/>
      <w:r>
        <w:rPr>
          <w:rFonts w:ascii="Times New Roman" w:eastAsia="Times New Roman" w:hAnsi="Times New Roman" w:cs="Times New Roman"/>
          <w:color w:val="595959" w:themeColor="text1" w:themeTint="A6"/>
          <w:sz w:val="24"/>
          <w:szCs w:val="24"/>
          <w:lang w:eastAsia="ru-RU"/>
        </w:rPr>
        <w:t>;</w:t>
      </w:r>
    </w:p>
    <w:p w14:paraId="7F6DE598"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Мұғалімдердің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курстан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өту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кестесі</w:t>
      </w:r>
      <w:proofErr w:type="spellEnd"/>
      <w:r>
        <w:rPr>
          <w:rFonts w:ascii="Times New Roman" w:eastAsia="Times New Roman" w:hAnsi="Times New Roman" w:cs="Times New Roman"/>
          <w:color w:val="595959" w:themeColor="text1" w:themeTint="A6"/>
          <w:sz w:val="24"/>
          <w:szCs w:val="24"/>
          <w:lang w:eastAsia="ru-RU"/>
        </w:rPr>
        <w:t>;</w:t>
      </w:r>
    </w:p>
    <w:p w14:paraId="360DE9E3"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кабинеттерінің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материалдық-техникалық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жағдайы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туралы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мәлімет</w:t>
      </w:r>
      <w:proofErr w:type="spellEnd"/>
      <w:r>
        <w:rPr>
          <w:rFonts w:ascii="Times New Roman" w:eastAsia="Times New Roman" w:hAnsi="Times New Roman" w:cs="Times New Roman"/>
          <w:color w:val="595959" w:themeColor="text1" w:themeTint="A6"/>
          <w:sz w:val="24"/>
          <w:szCs w:val="24"/>
          <w:lang w:eastAsia="ru-RU"/>
        </w:rPr>
        <w:t>;</w:t>
      </w:r>
    </w:p>
    <w:p w14:paraId="4ED27212"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Мектепте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эксперименттік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ғылыми</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зерттеу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қызметі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туралы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мәлімет</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болған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жағдайда</w:t>
      </w:r>
      <w:proofErr w:type="spellEnd"/>
      <w:r>
        <w:rPr>
          <w:rFonts w:ascii="Times New Roman" w:eastAsia="Times New Roman" w:hAnsi="Times New Roman" w:cs="Times New Roman"/>
          <w:color w:val="595959" w:themeColor="text1" w:themeTint="A6"/>
          <w:sz w:val="24"/>
          <w:szCs w:val="24"/>
          <w:lang w:eastAsia="ru-RU"/>
        </w:rPr>
        <w:t>);</w:t>
      </w:r>
    </w:p>
    <w:p w14:paraId="7A6EF6C0"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 xml:space="preserve">ӘБ </w:t>
      </w:r>
      <w:proofErr w:type="spellStart"/>
      <w:r>
        <w:rPr>
          <w:rFonts w:ascii="Times New Roman" w:eastAsia="Times New Roman" w:hAnsi="Times New Roman" w:cs="Times New Roman"/>
          <w:color w:val="595959" w:themeColor="text1" w:themeTint="A6"/>
          <w:sz w:val="24"/>
          <w:szCs w:val="24"/>
          <w:lang w:eastAsia="ru-RU"/>
        </w:rPr>
        <w:t>жұмысына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аналитикалық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талдау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жылдың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соңында</w:t>
      </w:r>
      <w:proofErr w:type="spellEnd"/>
      <w:r>
        <w:rPr>
          <w:rFonts w:ascii="Times New Roman" w:eastAsia="Times New Roman" w:hAnsi="Times New Roman" w:cs="Times New Roman"/>
          <w:color w:val="595959" w:themeColor="text1" w:themeTint="A6"/>
          <w:sz w:val="24"/>
          <w:szCs w:val="24"/>
          <w:lang w:eastAsia="ru-RU"/>
        </w:rPr>
        <w:t>);</w:t>
      </w:r>
    </w:p>
    <w:p w14:paraId="0DFD1844" w14:textId="77777777" w:rsidR="00374FBA" w:rsidRDefault="00374FBA" w:rsidP="00374FBA">
      <w:pPr>
        <w:numPr>
          <w:ilvl w:val="0"/>
          <w:numId w:val="7"/>
        </w:numPr>
        <w:spacing w:before="100" w:beforeAutospacing="1" w:after="100" w:afterAutospacing="1" w:line="240" w:lineRule="auto"/>
        <w:rPr>
          <w:rFonts w:ascii="Times New Roman" w:eastAsia="Times New Roman" w:hAnsi="Times New Roman" w:cs="Times New Roman"/>
          <w:b/>
          <w:bCs/>
          <w:color w:val="595959" w:themeColor="text1" w:themeTint="A6"/>
          <w:sz w:val="24"/>
          <w:szCs w:val="24"/>
          <w:lang w:val="en-US" w:eastAsia="ru-RU"/>
        </w:rPr>
      </w:pPr>
      <w:r>
        <w:rPr>
          <w:rFonts w:ascii="Times New Roman" w:eastAsia="Times New Roman" w:hAnsi="Times New Roman" w:cs="Times New Roman"/>
          <w:color w:val="595959" w:themeColor="text1" w:themeTint="A6"/>
          <w:sz w:val="24"/>
          <w:szCs w:val="24"/>
          <w:lang w:eastAsia="ru-RU"/>
        </w:rPr>
        <w:t xml:space="preserve">ӘБ </w:t>
      </w:r>
      <w:proofErr w:type="spellStart"/>
      <w:r>
        <w:rPr>
          <w:rFonts w:ascii="Times New Roman" w:eastAsia="Times New Roman" w:hAnsi="Times New Roman" w:cs="Times New Roman"/>
          <w:color w:val="595959" w:themeColor="text1" w:themeTint="A6"/>
          <w:sz w:val="24"/>
          <w:szCs w:val="24"/>
          <w:lang w:eastAsia="ru-RU"/>
        </w:rPr>
        <w:t>отырыстарының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хаттамалары</w:t>
      </w:r>
      <w:proofErr w:type="spellEnd"/>
      <w:r>
        <w:rPr>
          <w:rFonts w:ascii="Times New Roman" w:eastAsia="Times New Roman" w:hAnsi="Times New Roman" w:cs="Times New Roman"/>
          <w:color w:val="595959" w:themeColor="text1" w:themeTint="A6"/>
          <w:sz w:val="24"/>
          <w:szCs w:val="24"/>
          <w:lang w:eastAsia="ru-RU"/>
        </w:rPr>
        <w:t>.</w:t>
      </w:r>
    </w:p>
    <w:p w14:paraId="4198AD90"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b/>
          <w:bCs/>
          <w:color w:val="595959" w:themeColor="text1" w:themeTint="A6"/>
          <w:sz w:val="24"/>
          <w:szCs w:val="24"/>
          <w:lang w:eastAsia="ru-RU"/>
        </w:rPr>
        <w:t>Әдістемелік</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жоспарының</w:t>
      </w:r>
      <w:proofErr w:type="spellEnd"/>
      <w:r>
        <w:rPr>
          <w:rFonts w:ascii="Times New Roman" w:eastAsia="Times New Roman" w:hAnsi="Times New Roman" w:cs="Times New Roman"/>
          <w:b/>
          <w:bCs/>
          <w:color w:val="595959" w:themeColor="text1" w:themeTint="A6"/>
          <w:sz w:val="24"/>
          <w:szCs w:val="24"/>
          <w:lang w:eastAsia="ru-RU"/>
        </w:rPr>
        <w:t xml:space="preserve"> </w:t>
      </w:r>
      <w:proofErr w:type="spellStart"/>
      <w:r>
        <w:rPr>
          <w:rFonts w:ascii="Times New Roman" w:eastAsia="Times New Roman" w:hAnsi="Times New Roman" w:cs="Times New Roman"/>
          <w:b/>
          <w:bCs/>
          <w:color w:val="595959" w:themeColor="text1" w:themeTint="A6"/>
          <w:sz w:val="24"/>
          <w:szCs w:val="24"/>
          <w:lang w:eastAsia="ru-RU"/>
        </w:rPr>
        <w:t>құрылымы</w:t>
      </w:r>
      <w:proofErr w:type="spellEnd"/>
      <w:r>
        <w:rPr>
          <w:rFonts w:ascii="Times New Roman" w:eastAsia="Times New Roman" w:hAnsi="Times New Roman" w:cs="Times New Roman"/>
          <w:b/>
          <w:bCs/>
          <w:color w:val="595959" w:themeColor="text1" w:themeTint="A6"/>
          <w:sz w:val="24"/>
          <w:szCs w:val="24"/>
          <w:lang w:eastAsia="ru-RU"/>
        </w:rPr>
        <w:t>:</w:t>
      </w:r>
    </w:p>
    <w:p w14:paraId="19474462" w14:textId="77777777" w:rsidR="00374FBA" w:rsidRDefault="00374FBA" w:rsidP="00374FBA">
      <w:pPr>
        <w:numPr>
          <w:ilvl w:val="0"/>
          <w:numId w:val="8"/>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Мамандарға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сипаттама</w:t>
      </w:r>
      <w:proofErr w:type="spellEnd"/>
      <w:r>
        <w:rPr>
          <w:rFonts w:ascii="Times New Roman" w:eastAsia="Times New Roman" w:hAnsi="Times New Roman" w:cs="Times New Roman"/>
          <w:color w:val="595959" w:themeColor="text1" w:themeTint="A6"/>
          <w:sz w:val="24"/>
          <w:szCs w:val="24"/>
          <w:lang w:eastAsia="ru-RU"/>
        </w:rPr>
        <w:t>;</w:t>
      </w:r>
    </w:p>
    <w:p w14:paraId="5E1719A0" w14:textId="77777777" w:rsidR="00374FBA" w:rsidRDefault="00374FBA" w:rsidP="00374FBA">
      <w:pPr>
        <w:numPr>
          <w:ilvl w:val="0"/>
          <w:numId w:val="8"/>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eastAsia="ru-RU"/>
        </w:rPr>
        <w:t xml:space="preserve">ӘБ </w:t>
      </w:r>
      <w:proofErr w:type="spellStart"/>
      <w:r>
        <w:rPr>
          <w:rFonts w:ascii="Times New Roman" w:eastAsia="Times New Roman" w:hAnsi="Times New Roman" w:cs="Times New Roman"/>
          <w:color w:val="595959" w:themeColor="text1" w:themeTint="A6"/>
          <w:sz w:val="24"/>
          <w:szCs w:val="24"/>
          <w:lang w:eastAsia="ru-RU"/>
        </w:rPr>
        <w:t>мүшелерінің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міндеттері</w:t>
      </w:r>
      <w:proofErr w:type="spellEnd"/>
      <w:r>
        <w:rPr>
          <w:rFonts w:ascii="Times New Roman" w:eastAsia="Times New Roman" w:hAnsi="Times New Roman" w:cs="Times New Roman"/>
          <w:color w:val="595959" w:themeColor="text1" w:themeTint="A6"/>
          <w:sz w:val="24"/>
          <w:szCs w:val="24"/>
          <w:lang w:eastAsia="ru-RU"/>
        </w:rPr>
        <w:t>;</w:t>
      </w:r>
    </w:p>
    <w:p w14:paraId="373EE78B" w14:textId="77777777" w:rsidR="00374FBA" w:rsidRDefault="00374FBA" w:rsidP="00374FBA">
      <w:pPr>
        <w:numPr>
          <w:ilvl w:val="0"/>
          <w:numId w:val="8"/>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Өткен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жұмыстарды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талдау</w:t>
      </w:r>
      <w:proofErr w:type="spellEnd"/>
      <w:r>
        <w:rPr>
          <w:rFonts w:ascii="Times New Roman" w:eastAsia="Times New Roman" w:hAnsi="Times New Roman" w:cs="Times New Roman"/>
          <w:color w:val="595959" w:themeColor="text1" w:themeTint="A6"/>
          <w:sz w:val="24"/>
          <w:szCs w:val="24"/>
          <w:lang w:eastAsia="ru-RU"/>
        </w:rPr>
        <w:t>;</w:t>
      </w:r>
    </w:p>
    <w:p w14:paraId="03457FDD" w14:textId="77777777" w:rsidR="00374FBA" w:rsidRDefault="00374FBA" w:rsidP="00374FBA">
      <w:pPr>
        <w:numPr>
          <w:ilvl w:val="0"/>
          <w:numId w:val="8"/>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Біліктілікті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арттыру</w:t>
      </w:r>
      <w:proofErr w:type="spellEnd"/>
      <w:r>
        <w:rPr>
          <w:rFonts w:ascii="Times New Roman" w:eastAsia="Times New Roman" w:hAnsi="Times New Roman" w:cs="Times New Roman"/>
          <w:color w:val="595959" w:themeColor="text1" w:themeTint="A6"/>
          <w:sz w:val="24"/>
          <w:szCs w:val="24"/>
          <w:lang w:eastAsia="ru-RU"/>
        </w:rPr>
        <w:t>;</w:t>
      </w:r>
    </w:p>
    <w:p w14:paraId="1C46F5E3" w14:textId="77777777" w:rsidR="00374FBA" w:rsidRDefault="00374FBA" w:rsidP="00374FBA">
      <w:pPr>
        <w:numPr>
          <w:ilvl w:val="0"/>
          <w:numId w:val="8"/>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сапасын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арттыру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жолдары</w:t>
      </w:r>
      <w:proofErr w:type="spellEnd"/>
      <w:r>
        <w:rPr>
          <w:rFonts w:ascii="Times New Roman" w:eastAsia="Times New Roman" w:hAnsi="Times New Roman" w:cs="Times New Roman"/>
          <w:color w:val="595959" w:themeColor="text1" w:themeTint="A6"/>
          <w:sz w:val="24"/>
          <w:szCs w:val="24"/>
          <w:lang w:eastAsia="ru-RU"/>
        </w:rPr>
        <w:t>;</w:t>
      </w:r>
    </w:p>
    <w:p w14:paraId="6953CC92" w14:textId="77777777" w:rsidR="00374FBA" w:rsidRDefault="00374FBA" w:rsidP="00374FBA">
      <w:pPr>
        <w:numPr>
          <w:ilvl w:val="0"/>
          <w:numId w:val="8"/>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Тәрбие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жұмысы</w:t>
      </w:r>
      <w:proofErr w:type="spellEnd"/>
      <w:r>
        <w:rPr>
          <w:rFonts w:ascii="Times New Roman" w:eastAsia="Times New Roman" w:hAnsi="Times New Roman" w:cs="Times New Roman"/>
          <w:color w:val="595959" w:themeColor="text1" w:themeTint="A6"/>
          <w:sz w:val="24"/>
          <w:szCs w:val="24"/>
          <w:lang w:eastAsia="ru-RU"/>
        </w:rPr>
        <w:t>;</w:t>
      </w:r>
    </w:p>
    <w:p w14:paraId="4EDBFC57" w14:textId="77777777" w:rsidR="00374FBA" w:rsidRDefault="00374FBA" w:rsidP="00374FBA">
      <w:pPr>
        <w:numPr>
          <w:ilvl w:val="0"/>
          <w:numId w:val="8"/>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Өзара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сабаққа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қатысу</w:t>
      </w:r>
      <w:proofErr w:type="spellEnd"/>
      <w:r>
        <w:rPr>
          <w:rFonts w:ascii="Times New Roman" w:eastAsia="Times New Roman" w:hAnsi="Times New Roman" w:cs="Times New Roman"/>
          <w:color w:val="595959" w:themeColor="text1" w:themeTint="A6"/>
          <w:sz w:val="24"/>
          <w:szCs w:val="24"/>
          <w:lang w:eastAsia="ru-RU"/>
        </w:rPr>
        <w:t>;</w:t>
      </w:r>
    </w:p>
    <w:p w14:paraId="686C86BF" w14:textId="77777777" w:rsidR="00374FBA" w:rsidRDefault="00374FBA" w:rsidP="00374FBA">
      <w:pPr>
        <w:numPr>
          <w:ilvl w:val="0"/>
          <w:numId w:val="8"/>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Отырыстар</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тақырыбы</w:t>
      </w:r>
      <w:proofErr w:type="spellEnd"/>
      <w:r>
        <w:rPr>
          <w:rFonts w:ascii="Times New Roman" w:eastAsia="Times New Roman" w:hAnsi="Times New Roman" w:cs="Times New Roman"/>
          <w:color w:val="595959" w:themeColor="text1" w:themeTint="A6"/>
          <w:sz w:val="24"/>
          <w:szCs w:val="24"/>
          <w:lang w:eastAsia="ru-RU"/>
        </w:rPr>
        <w:t>;</w:t>
      </w:r>
    </w:p>
    <w:p w14:paraId="267A31DE" w14:textId="77777777" w:rsidR="00374FBA" w:rsidRDefault="00374FBA" w:rsidP="00374FBA">
      <w:pPr>
        <w:numPr>
          <w:ilvl w:val="0"/>
          <w:numId w:val="8"/>
        </w:num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proofErr w:type="spellStart"/>
      <w:r>
        <w:rPr>
          <w:rFonts w:ascii="Times New Roman" w:eastAsia="Times New Roman" w:hAnsi="Times New Roman" w:cs="Times New Roman"/>
          <w:color w:val="595959" w:themeColor="text1" w:themeTint="A6"/>
          <w:sz w:val="24"/>
          <w:szCs w:val="24"/>
          <w:lang w:eastAsia="ru-RU"/>
        </w:rPr>
        <w:t>Жас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мамандармен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w:t>
      </w:r>
      <w:proofErr w:type="spellEnd"/>
      <w:r>
        <w:rPr>
          <w:rFonts w:ascii="Times New Roman" w:eastAsia="Times New Roman" w:hAnsi="Times New Roman" w:cs="Times New Roman"/>
          <w:color w:val="595959" w:themeColor="text1" w:themeTint="A6"/>
          <w:sz w:val="24"/>
          <w:szCs w:val="24"/>
          <w:lang w:eastAsia="ru-RU"/>
        </w:rPr>
        <w:t>.</w:t>
      </w:r>
    </w:p>
    <w:p w14:paraId="38D7DB61" w14:textId="77777777" w:rsidR="00374FBA" w:rsidRDefault="00374FBA" w:rsidP="00374FBA">
      <w:pPr>
        <w:spacing w:before="100" w:beforeAutospacing="1" w:after="100" w:afterAutospacing="1" w:line="240" w:lineRule="auto"/>
        <w:rPr>
          <w:rFonts w:ascii="Times New Roman" w:eastAsia="Times New Roman" w:hAnsi="Times New Roman" w:cs="Times New Roman"/>
          <w:color w:val="595959" w:themeColor="text1" w:themeTint="A6"/>
          <w:sz w:val="24"/>
          <w:szCs w:val="24"/>
          <w:lang w:eastAsia="ru-RU"/>
        </w:rPr>
      </w:pPr>
      <w:r>
        <w:rPr>
          <w:rFonts w:ascii="Times New Roman" w:eastAsia="Times New Roman" w:hAnsi="Times New Roman" w:cs="Times New Roman"/>
          <w:color w:val="595959" w:themeColor="text1" w:themeTint="A6"/>
          <w:sz w:val="24"/>
          <w:szCs w:val="24"/>
          <w:lang w:val="kk-KZ" w:eastAsia="ru-RU"/>
        </w:rPr>
        <w:t>Ә</w:t>
      </w:r>
      <w:proofErr w:type="spellStart"/>
      <w:r>
        <w:rPr>
          <w:rFonts w:ascii="Times New Roman" w:eastAsia="Times New Roman" w:hAnsi="Times New Roman" w:cs="Times New Roman"/>
          <w:color w:val="595959" w:themeColor="text1" w:themeTint="A6"/>
          <w:sz w:val="24"/>
          <w:szCs w:val="24"/>
          <w:lang w:eastAsia="ru-RU"/>
        </w:rPr>
        <w:t>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бірлестік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мектептің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жалпы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жұмысының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мазмұны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анықталынған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бағыттармен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нақты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белгіленген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мақсаттар</w:t>
      </w:r>
      <w:proofErr w:type="spellEnd"/>
      <w:r>
        <w:rPr>
          <w:rFonts w:ascii="Times New Roman" w:eastAsia="Times New Roman" w:hAnsi="Times New Roman" w:cs="Times New Roman"/>
          <w:color w:val="595959" w:themeColor="text1" w:themeTint="A6"/>
          <w:sz w:val="24"/>
          <w:szCs w:val="24"/>
          <w:lang w:eastAsia="ru-RU"/>
        </w:rPr>
        <w:t xml:space="preserve"> мен </w:t>
      </w:r>
      <w:proofErr w:type="spellStart"/>
      <w:r>
        <w:rPr>
          <w:rFonts w:ascii="Times New Roman" w:eastAsia="Times New Roman" w:hAnsi="Times New Roman" w:cs="Times New Roman"/>
          <w:color w:val="595959" w:themeColor="text1" w:themeTint="A6"/>
          <w:sz w:val="24"/>
          <w:szCs w:val="24"/>
          <w:lang w:eastAsia="ru-RU"/>
        </w:rPr>
        <w:t>міндеттермен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анықталады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Ол</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ең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алдымен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заңды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нормативті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құжаттармен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танысудан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жоспарлары</w:t>
      </w:r>
      <w:proofErr w:type="spellEnd"/>
      <w:r>
        <w:rPr>
          <w:rFonts w:ascii="Times New Roman" w:eastAsia="Times New Roman" w:hAnsi="Times New Roman" w:cs="Times New Roman"/>
          <w:color w:val="595959" w:themeColor="text1" w:themeTint="A6"/>
          <w:sz w:val="24"/>
          <w:szCs w:val="24"/>
          <w:lang w:eastAsia="ru-RU"/>
        </w:rPr>
        <w:t xml:space="preserve"> мен </w:t>
      </w:r>
      <w:proofErr w:type="spellStart"/>
      <w:r>
        <w:rPr>
          <w:rFonts w:ascii="Times New Roman" w:eastAsia="Times New Roman" w:hAnsi="Times New Roman" w:cs="Times New Roman"/>
          <w:color w:val="595959" w:themeColor="text1" w:themeTint="A6"/>
          <w:sz w:val="24"/>
          <w:szCs w:val="24"/>
          <w:lang w:eastAsia="ru-RU"/>
        </w:rPr>
        <w:t>бағдарламаларын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оқулықтар</w:t>
      </w:r>
      <w:proofErr w:type="spellEnd"/>
      <w:r>
        <w:rPr>
          <w:rFonts w:ascii="Times New Roman" w:eastAsia="Times New Roman" w:hAnsi="Times New Roman" w:cs="Times New Roman"/>
          <w:color w:val="595959" w:themeColor="text1" w:themeTint="A6"/>
          <w:sz w:val="24"/>
          <w:szCs w:val="24"/>
          <w:lang w:eastAsia="ru-RU"/>
        </w:rPr>
        <w:t xml:space="preserve"> мен </w:t>
      </w:r>
      <w:proofErr w:type="spellStart"/>
      <w:r>
        <w:rPr>
          <w:rFonts w:ascii="Times New Roman" w:eastAsia="Times New Roman" w:hAnsi="Times New Roman" w:cs="Times New Roman"/>
          <w:color w:val="595959" w:themeColor="text1" w:themeTint="A6"/>
          <w:sz w:val="24"/>
          <w:szCs w:val="24"/>
          <w:lang w:eastAsia="ru-RU"/>
        </w:rPr>
        <w:t>оқу</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құралдарын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әдістемелік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нұсқауларды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оқытудың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сыныптан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тыс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мектептен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тыс</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пәндік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тәрбиелік</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жұмыстың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қазіргі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технологиялары</w:t>
      </w:r>
      <w:proofErr w:type="spellEnd"/>
      <w:r>
        <w:rPr>
          <w:rFonts w:ascii="Times New Roman" w:eastAsia="Times New Roman" w:hAnsi="Times New Roman" w:cs="Times New Roman"/>
          <w:color w:val="595959" w:themeColor="text1" w:themeTint="A6"/>
          <w:sz w:val="24"/>
          <w:szCs w:val="24"/>
          <w:lang w:eastAsia="ru-RU"/>
        </w:rPr>
        <w:t xml:space="preserve"> мен </w:t>
      </w:r>
      <w:proofErr w:type="spellStart"/>
      <w:r>
        <w:rPr>
          <w:rFonts w:ascii="Times New Roman" w:eastAsia="Times New Roman" w:hAnsi="Times New Roman" w:cs="Times New Roman"/>
          <w:color w:val="595959" w:themeColor="text1" w:themeTint="A6"/>
          <w:sz w:val="24"/>
          <w:szCs w:val="24"/>
          <w:lang w:eastAsia="ru-RU"/>
        </w:rPr>
        <w:t>әдістерін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оқып</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үйренуден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жаңашыл</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озық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тәжірибемен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ондағы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озық</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ойларды</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шығармашылықпен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қолдана</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білумен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менеджменттің</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міндеттері</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және</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ойларымен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инновациямен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танысудан</w:t>
      </w:r>
      <w:proofErr w:type="spellEnd"/>
      <w:r>
        <w:rPr>
          <w:rFonts w:ascii="Times New Roman" w:eastAsia="Times New Roman" w:hAnsi="Times New Roman" w:cs="Times New Roman"/>
          <w:color w:val="595959" w:themeColor="text1" w:themeTint="A6"/>
          <w:sz w:val="24"/>
          <w:szCs w:val="24"/>
          <w:lang w:eastAsia="ru-RU"/>
        </w:rPr>
        <w:t xml:space="preserve"> </w:t>
      </w:r>
      <w:proofErr w:type="spellStart"/>
      <w:r>
        <w:rPr>
          <w:rFonts w:ascii="Times New Roman" w:eastAsia="Times New Roman" w:hAnsi="Times New Roman" w:cs="Times New Roman"/>
          <w:color w:val="595959" w:themeColor="text1" w:themeTint="A6"/>
          <w:sz w:val="24"/>
          <w:szCs w:val="24"/>
          <w:lang w:eastAsia="ru-RU"/>
        </w:rPr>
        <w:t>тұрады</w:t>
      </w:r>
      <w:proofErr w:type="spellEnd"/>
      <w:r>
        <w:rPr>
          <w:rFonts w:ascii="Times New Roman" w:eastAsia="Times New Roman" w:hAnsi="Times New Roman" w:cs="Times New Roman"/>
          <w:color w:val="595959" w:themeColor="text1" w:themeTint="A6"/>
          <w:sz w:val="24"/>
          <w:szCs w:val="24"/>
          <w:lang w:eastAsia="ru-RU"/>
        </w:rPr>
        <w:t>.</w:t>
      </w:r>
    </w:p>
    <w:p w14:paraId="4C07E7E3" w14:textId="77777777" w:rsidR="00374FBA" w:rsidRDefault="00374FBA" w:rsidP="00374FBA">
      <w:pPr>
        <w:spacing w:after="240" w:line="240" w:lineRule="auto"/>
        <w:jc w:val="center"/>
        <w:rPr>
          <w:rFonts w:ascii="Times New Roman" w:eastAsia="Times New Roman" w:hAnsi="Times New Roman" w:cs="Times New Roman"/>
          <w:b/>
          <w:bCs/>
          <w:color w:val="404040" w:themeColor="text1" w:themeTint="BF"/>
          <w:sz w:val="24"/>
          <w:szCs w:val="24"/>
          <w:lang w:val="kk-KZ" w:eastAsia="ru-RU"/>
        </w:rPr>
      </w:pPr>
    </w:p>
    <w:p w14:paraId="6657CC86" w14:textId="77777777" w:rsidR="00374FBA" w:rsidRPr="008F2D1D" w:rsidRDefault="00374FBA" w:rsidP="00374FBA">
      <w:pPr>
        <w:spacing w:after="240" w:line="240" w:lineRule="auto"/>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Тамыз</w:t>
      </w:r>
    </w:p>
    <w:tbl>
      <w:tblPr>
        <w:tblStyle w:val="1"/>
        <w:tblW w:w="10632" w:type="dxa"/>
        <w:tblInd w:w="-147" w:type="dxa"/>
        <w:tblLook w:val="04A0" w:firstRow="1" w:lastRow="0" w:firstColumn="1" w:lastColumn="0" w:noHBand="0" w:noVBand="1"/>
      </w:tblPr>
      <w:tblGrid>
        <w:gridCol w:w="2172"/>
        <w:gridCol w:w="4207"/>
        <w:gridCol w:w="1134"/>
        <w:gridCol w:w="1560"/>
        <w:gridCol w:w="1559"/>
      </w:tblGrid>
      <w:tr w:rsidR="00374FBA" w:rsidRPr="008F2D1D" w14:paraId="67F75781" w14:textId="77777777" w:rsidTr="00093452">
        <w:tc>
          <w:tcPr>
            <w:tcW w:w="2172" w:type="dxa"/>
            <w:vAlign w:val="center"/>
          </w:tcPr>
          <w:p w14:paraId="514E217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b/>
                <w:bCs/>
                <w:color w:val="404040" w:themeColor="text1" w:themeTint="BF"/>
                <w:sz w:val="24"/>
                <w:szCs w:val="24"/>
                <w:lang w:val="kk-KZ" w:eastAsia="ru-RU"/>
              </w:rPr>
              <w:t>Ж</w:t>
            </w:r>
            <w:proofErr w:type="spellStart"/>
            <w:r w:rsidRPr="008F2D1D">
              <w:rPr>
                <w:rFonts w:ascii="Times New Roman" w:eastAsia="Times New Roman" w:hAnsi="Times New Roman" w:cs="Times New Roman"/>
                <w:b/>
                <w:bCs/>
                <w:color w:val="404040" w:themeColor="text1" w:themeTint="BF"/>
                <w:sz w:val="24"/>
                <w:szCs w:val="24"/>
                <w:lang w:eastAsia="ru-RU"/>
              </w:rPr>
              <w:t>ұмыс</w:t>
            </w:r>
            <w:proofErr w:type="spellEnd"/>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бағыты</w:t>
            </w:r>
            <w:proofErr w:type="spellEnd"/>
          </w:p>
        </w:tc>
        <w:tc>
          <w:tcPr>
            <w:tcW w:w="4207" w:type="dxa"/>
            <w:vAlign w:val="center"/>
          </w:tcPr>
          <w:p w14:paraId="3D65FA6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мазмұны</w:t>
            </w:r>
            <w:proofErr w:type="spellEnd"/>
          </w:p>
        </w:tc>
        <w:tc>
          <w:tcPr>
            <w:tcW w:w="1134" w:type="dxa"/>
            <w:vAlign w:val="center"/>
          </w:tcPr>
          <w:p w14:paraId="0C4492D9"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Мерзімі</w:t>
            </w:r>
            <w:proofErr w:type="spellEnd"/>
          </w:p>
        </w:tc>
        <w:tc>
          <w:tcPr>
            <w:tcW w:w="1560" w:type="dxa"/>
            <w:vAlign w:val="center"/>
          </w:tcPr>
          <w:p w14:paraId="3DC2363F"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Жауапты</w:t>
            </w:r>
            <w:proofErr w:type="spellEnd"/>
          </w:p>
        </w:tc>
        <w:tc>
          <w:tcPr>
            <w:tcW w:w="1559" w:type="dxa"/>
            <w:vAlign w:val="center"/>
          </w:tcPr>
          <w:p w14:paraId="5EA7D73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Қайда</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r w:rsidRPr="008F2D1D">
              <w:rPr>
                <w:rFonts w:ascii="Times New Roman" w:eastAsia="Times New Roman" w:hAnsi="Times New Roman" w:cs="Times New Roman"/>
                <w:b/>
                <w:bCs/>
                <w:color w:val="404040" w:themeColor="text1" w:themeTint="BF"/>
                <w:sz w:val="24"/>
                <w:szCs w:val="24"/>
                <w:lang w:val="kk-KZ"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қаралады</w:t>
            </w:r>
            <w:proofErr w:type="spellEnd"/>
            <w:r w:rsidRPr="008F2D1D">
              <w:rPr>
                <w:rFonts w:ascii="Times New Roman" w:eastAsia="Times New Roman" w:hAnsi="Times New Roman" w:cs="Times New Roman"/>
                <w:b/>
                <w:bCs/>
                <w:color w:val="404040" w:themeColor="text1" w:themeTint="BF"/>
                <w:sz w:val="24"/>
                <w:szCs w:val="24"/>
                <w:lang w:eastAsia="ru-RU"/>
              </w:rPr>
              <w:t>?</w:t>
            </w:r>
          </w:p>
        </w:tc>
      </w:tr>
      <w:tr w:rsidR="00374FBA" w:rsidRPr="008F2D1D" w14:paraId="7B5F7776" w14:textId="77777777" w:rsidTr="00093452">
        <w:tc>
          <w:tcPr>
            <w:tcW w:w="2172" w:type="dxa"/>
          </w:tcPr>
          <w:p w14:paraId="16E4CE80"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62D2C7C9"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4B474834"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eastAsia="ru-RU"/>
              </w:rPr>
            </w:pPr>
          </w:p>
          <w:p w14:paraId="08A9D919"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p>
          <w:p w14:paraId="76FA3E43"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roofErr w:type="spellStart"/>
            <w:proofErr w:type="gramStart"/>
            <w:r w:rsidRPr="008F2D1D">
              <w:rPr>
                <w:rFonts w:ascii="Times New Roman" w:eastAsia="Times New Roman" w:hAnsi="Times New Roman" w:cs="Times New Roman"/>
                <w:bCs/>
                <w:color w:val="404040" w:themeColor="text1" w:themeTint="BF"/>
                <w:sz w:val="24"/>
                <w:szCs w:val="24"/>
                <w:lang w:eastAsia="ru-RU"/>
              </w:rPr>
              <w:t>отырыс</w:t>
            </w:r>
            <w:proofErr w:type="spellEnd"/>
            <w:r w:rsidRPr="008F2D1D">
              <w:rPr>
                <w:rFonts w:ascii="Times New Roman" w:eastAsia="Times New Roman" w:hAnsi="Times New Roman" w:cs="Times New Roman"/>
                <w:bCs/>
                <w:color w:val="404040" w:themeColor="text1" w:themeTint="BF"/>
                <w:sz w:val="24"/>
                <w:szCs w:val="24"/>
                <w:lang w:eastAsia="ru-RU"/>
              </w:rPr>
              <w:t xml:space="preserve">  №</w:t>
            </w:r>
            <w:proofErr w:type="gramEnd"/>
            <w:r w:rsidRPr="008F2D1D">
              <w:rPr>
                <w:rFonts w:ascii="Times New Roman" w:eastAsia="Times New Roman" w:hAnsi="Times New Roman" w:cs="Times New Roman"/>
                <w:bCs/>
                <w:color w:val="404040" w:themeColor="text1" w:themeTint="BF"/>
                <w:sz w:val="24"/>
                <w:szCs w:val="24"/>
                <w:lang w:eastAsia="ru-RU"/>
              </w:rPr>
              <w:t>1</w:t>
            </w:r>
          </w:p>
        </w:tc>
        <w:tc>
          <w:tcPr>
            <w:tcW w:w="4207" w:type="dxa"/>
          </w:tcPr>
          <w:p w14:paraId="79339AA8" w14:textId="7A40244C"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1. Өткен оқу жылының қор</w:t>
            </w:r>
            <w:r>
              <w:rPr>
                <w:rFonts w:ascii="Times New Roman" w:eastAsia="Calibri" w:hAnsi="Times New Roman" w:cs="Times New Roman"/>
                <w:color w:val="404040" w:themeColor="text1" w:themeTint="BF"/>
                <w:sz w:val="24"/>
                <w:szCs w:val="24"/>
                <w:lang w:val="kk-KZ"/>
              </w:rPr>
              <w:t>ы</w:t>
            </w:r>
            <w:r w:rsidRPr="008F2D1D">
              <w:rPr>
                <w:rFonts w:ascii="Times New Roman" w:eastAsia="Calibri" w:hAnsi="Times New Roman" w:cs="Times New Roman"/>
                <w:color w:val="404040" w:themeColor="text1" w:themeTint="BF"/>
                <w:sz w:val="24"/>
                <w:szCs w:val="24"/>
                <w:lang w:val="kk-KZ"/>
              </w:rPr>
              <w:t>тындысы және жаңа оқу жылының міндеттері.</w:t>
            </w:r>
          </w:p>
          <w:p w14:paraId="4BC104DC"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2. Мұғалімдердің педагогикалық жүктемесін белгілеу.</w:t>
            </w:r>
          </w:p>
          <w:p w14:paraId="46E44011" w14:textId="74C414CF"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3. Мұғалімдердің 202</w:t>
            </w:r>
            <w:r>
              <w:rPr>
                <w:rFonts w:ascii="Times New Roman" w:eastAsia="Calibri" w:hAnsi="Times New Roman" w:cs="Times New Roman"/>
                <w:color w:val="404040" w:themeColor="text1" w:themeTint="BF"/>
                <w:sz w:val="24"/>
                <w:szCs w:val="24"/>
                <w:lang w:val="kk-KZ"/>
              </w:rPr>
              <w:t>3</w:t>
            </w:r>
            <w:r w:rsidRPr="008F2D1D">
              <w:rPr>
                <w:rFonts w:ascii="Times New Roman" w:eastAsia="Calibri" w:hAnsi="Times New Roman" w:cs="Times New Roman"/>
                <w:color w:val="404040" w:themeColor="text1" w:themeTint="BF"/>
                <w:sz w:val="24"/>
                <w:szCs w:val="24"/>
                <w:lang w:val="kk-KZ"/>
              </w:rPr>
              <w:t>– 202</w:t>
            </w:r>
            <w:r>
              <w:rPr>
                <w:rFonts w:ascii="Times New Roman" w:eastAsia="Calibri" w:hAnsi="Times New Roman" w:cs="Times New Roman"/>
                <w:color w:val="404040" w:themeColor="text1" w:themeTint="BF"/>
                <w:sz w:val="24"/>
                <w:szCs w:val="24"/>
                <w:lang w:val="kk-KZ"/>
              </w:rPr>
              <w:t>4</w:t>
            </w:r>
            <w:r w:rsidRPr="008F2D1D">
              <w:rPr>
                <w:rFonts w:ascii="Times New Roman" w:eastAsia="Calibri" w:hAnsi="Times New Roman" w:cs="Times New Roman"/>
                <w:color w:val="404040" w:themeColor="text1" w:themeTint="BF"/>
                <w:sz w:val="24"/>
                <w:szCs w:val="24"/>
                <w:lang w:val="kk-KZ"/>
              </w:rPr>
              <w:t xml:space="preserve"> оқу жылына жасаған күнтізбелік жоспарларын талдау</w:t>
            </w:r>
          </w:p>
          <w:p w14:paraId="3D7AA557" w14:textId="77777777" w:rsidR="00374FBA" w:rsidRPr="008F2D1D" w:rsidRDefault="00374FBA" w:rsidP="00093452">
            <w:pP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Calibri" w:hAnsi="Times New Roman" w:cs="Times New Roman"/>
                <w:color w:val="404040" w:themeColor="text1" w:themeTint="BF"/>
                <w:sz w:val="24"/>
                <w:szCs w:val="24"/>
                <w:lang w:val="kk-KZ"/>
              </w:rPr>
              <w:t>4. Химия, биология пәндерінен үйірме жетекшілерін бекіту</w:t>
            </w:r>
          </w:p>
        </w:tc>
        <w:tc>
          <w:tcPr>
            <w:tcW w:w="1134" w:type="dxa"/>
          </w:tcPr>
          <w:p w14:paraId="2525DA4A"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p>
          <w:p w14:paraId="38342100"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p>
          <w:p w14:paraId="42E2C7DA"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p>
          <w:p w14:paraId="1119E1A5"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p>
          <w:p w14:paraId="28F23C8D"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p>
          <w:p w14:paraId="7009BD3E"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Calibri" w:hAnsi="Times New Roman" w:cs="Times New Roman"/>
                <w:color w:val="404040" w:themeColor="text1" w:themeTint="BF"/>
                <w:sz w:val="24"/>
                <w:szCs w:val="24"/>
                <w:lang w:val="kk-KZ"/>
              </w:rPr>
              <w:t>31.08</w:t>
            </w:r>
          </w:p>
        </w:tc>
        <w:tc>
          <w:tcPr>
            <w:tcW w:w="1560" w:type="dxa"/>
            <w:vAlign w:val="center"/>
          </w:tcPr>
          <w:p w14:paraId="40ADF36D"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p w14:paraId="6C6078D5"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мұғалімдері</w:t>
            </w:r>
            <w:proofErr w:type="spellEnd"/>
          </w:p>
        </w:tc>
        <w:tc>
          <w:tcPr>
            <w:tcW w:w="1559" w:type="dxa"/>
            <w:vAlign w:val="center"/>
          </w:tcPr>
          <w:p w14:paraId="4C087438"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Хаттама</w:t>
            </w:r>
            <w:proofErr w:type="spellEnd"/>
            <w:r w:rsidRPr="008F2D1D">
              <w:rPr>
                <w:rFonts w:ascii="Times New Roman" w:eastAsia="Times New Roman" w:hAnsi="Times New Roman" w:cs="Times New Roman"/>
                <w:color w:val="404040" w:themeColor="text1" w:themeTint="BF"/>
                <w:sz w:val="24"/>
                <w:szCs w:val="24"/>
                <w:lang w:val="en-US" w:eastAsia="ru-RU"/>
              </w:rPr>
              <w:t xml:space="preserve"> </w:t>
            </w:r>
            <w:r w:rsidRPr="008F2D1D">
              <w:rPr>
                <w:rFonts w:ascii="Times New Roman" w:eastAsia="Times New Roman" w:hAnsi="Times New Roman" w:cs="Times New Roman"/>
                <w:color w:val="404040" w:themeColor="text1" w:themeTint="BF"/>
                <w:sz w:val="24"/>
                <w:szCs w:val="24"/>
                <w:lang w:val="kk-KZ" w:eastAsia="ru-RU"/>
              </w:rPr>
              <w:t>№1</w:t>
            </w:r>
          </w:p>
        </w:tc>
      </w:tr>
    </w:tbl>
    <w:p w14:paraId="1876D205" w14:textId="77777777" w:rsidR="00374FBA" w:rsidRPr="008F2D1D"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Қыркүйек</w:t>
      </w:r>
      <w:proofErr w:type="spellEnd"/>
    </w:p>
    <w:tbl>
      <w:tblPr>
        <w:tblStyle w:val="1"/>
        <w:tblW w:w="10632" w:type="dxa"/>
        <w:tblInd w:w="-147" w:type="dxa"/>
        <w:tblLook w:val="04A0" w:firstRow="1" w:lastRow="0" w:firstColumn="1" w:lastColumn="0" w:noHBand="0" w:noVBand="1"/>
      </w:tblPr>
      <w:tblGrid>
        <w:gridCol w:w="2127"/>
        <w:gridCol w:w="4252"/>
        <w:gridCol w:w="1134"/>
        <w:gridCol w:w="1560"/>
        <w:gridCol w:w="1559"/>
      </w:tblGrid>
      <w:tr w:rsidR="00374FBA" w:rsidRPr="008F2D1D" w14:paraId="5CC0183C" w14:textId="77777777" w:rsidTr="00093452">
        <w:tc>
          <w:tcPr>
            <w:tcW w:w="2127" w:type="dxa"/>
            <w:vAlign w:val="center"/>
          </w:tcPr>
          <w:p w14:paraId="2163CFE0"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proofErr w:type="gram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бағыты</w:t>
            </w:r>
            <w:proofErr w:type="spellEnd"/>
            <w:proofErr w:type="gramEnd"/>
          </w:p>
        </w:tc>
        <w:tc>
          <w:tcPr>
            <w:tcW w:w="4252" w:type="dxa"/>
            <w:vAlign w:val="center"/>
          </w:tcPr>
          <w:p w14:paraId="0D2A97D9"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мазмұны</w:t>
            </w:r>
            <w:proofErr w:type="spellEnd"/>
          </w:p>
        </w:tc>
        <w:tc>
          <w:tcPr>
            <w:tcW w:w="1134" w:type="dxa"/>
            <w:vAlign w:val="center"/>
          </w:tcPr>
          <w:p w14:paraId="361020A5"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Мерзімі</w:t>
            </w:r>
            <w:proofErr w:type="spellEnd"/>
          </w:p>
        </w:tc>
        <w:tc>
          <w:tcPr>
            <w:tcW w:w="1560" w:type="dxa"/>
            <w:vAlign w:val="center"/>
          </w:tcPr>
          <w:p w14:paraId="23C1385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Жауапты</w:t>
            </w:r>
            <w:proofErr w:type="spellEnd"/>
          </w:p>
        </w:tc>
        <w:tc>
          <w:tcPr>
            <w:tcW w:w="1559" w:type="dxa"/>
            <w:vAlign w:val="center"/>
          </w:tcPr>
          <w:p w14:paraId="469BA970"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Қайда</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r w:rsidRPr="008F2D1D">
              <w:rPr>
                <w:rFonts w:ascii="Times New Roman" w:eastAsia="Times New Roman" w:hAnsi="Times New Roman" w:cs="Times New Roman"/>
                <w:b/>
                <w:bCs/>
                <w:color w:val="404040" w:themeColor="text1" w:themeTint="BF"/>
                <w:sz w:val="24"/>
                <w:szCs w:val="24"/>
                <w:lang w:val="kk-KZ"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қаралады</w:t>
            </w:r>
            <w:proofErr w:type="spellEnd"/>
            <w:r w:rsidRPr="008F2D1D">
              <w:rPr>
                <w:rFonts w:ascii="Times New Roman" w:eastAsia="Times New Roman" w:hAnsi="Times New Roman" w:cs="Times New Roman"/>
                <w:b/>
                <w:bCs/>
                <w:color w:val="404040" w:themeColor="text1" w:themeTint="BF"/>
                <w:sz w:val="24"/>
                <w:szCs w:val="24"/>
                <w:lang w:eastAsia="ru-RU"/>
              </w:rPr>
              <w:t>?</w:t>
            </w:r>
          </w:p>
        </w:tc>
      </w:tr>
      <w:tr w:rsidR="00374FBA" w:rsidRPr="008F2D1D" w14:paraId="74E7D6DF" w14:textId="77777777" w:rsidTr="00093452">
        <w:tc>
          <w:tcPr>
            <w:tcW w:w="2127" w:type="dxa"/>
            <w:vAlign w:val="center"/>
          </w:tcPr>
          <w:p w14:paraId="506E9AE0"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Дарынды баламен жұмыс</w:t>
            </w:r>
          </w:p>
        </w:tc>
        <w:tc>
          <w:tcPr>
            <w:tcW w:w="4252" w:type="dxa"/>
            <w:vAlign w:val="center"/>
          </w:tcPr>
          <w:p w14:paraId="3E385E7D"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Ғылыми жобаға қатысатын оқушыларды анықтау</w:t>
            </w:r>
          </w:p>
        </w:tc>
        <w:tc>
          <w:tcPr>
            <w:tcW w:w="1134" w:type="dxa"/>
            <w:vAlign w:val="center"/>
          </w:tcPr>
          <w:p w14:paraId="138DB675" w14:textId="77777777" w:rsidR="00374FBA" w:rsidRPr="008F2D1D" w:rsidRDefault="00374FBA" w:rsidP="00093452">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01</w:t>
            </w:r>
            <w:r w:rsidRPr="008F2D1D">
              <w:rPr>
                <w:rFonts w:ascii="Times New Roman" w:eastAsia="Calibri" w:hAnsi="Times New Roman" w:cs="Times New Roman"/>
                <w:color w:val="404040" w:themeColor="text1" w:themeTint="BF"/>
                <w:sz w:val="24"/>
                <w:szCs w:val="24"/>
                <w:lang w:val="kk-KZ"/>
              </w:rPr>
              <w:t>-9.09</w:t>
            </w:r>
          </w:p>
        </w:tc>
        <w:tc>
          <w:tcPr>
            <w:tcW w:w="1560" w:type="dxa"/>
            <w:vAlign w:val="center"/>
          </w:tcPr>
          <w:p w14:paraId="3E9D6033"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w:t>
            </w:r>
            <w:proofErr w:type="spellEnd"/>
            <w:r w:rsidRPr="008F2D1D">
              <w:rPr>
                <w:rFonts w:ascii="Times New Roman" w:eastAsia="Times New Roman" w:hAnsi="Times New Roman" w:cs="Times New Roman"/>
                <w:color w:val="404040" w:themeColor="text1" w:themeTint="BF"/>
                <w:sz w:val="24"/>
                <w:szCs w:val="24"/>
                <w:lang w:val="kk-KZ" w:eastAsia="ru-RU"/>
              </w:rPr>
              <w:t>е</w:t>
            </w:r>
            <w:proofErr w:type="spellStart"/>
            <w:r w:rsidRPr="008F2D1D">
              <w:rPr>
                <w:rFonts w:ascii="Times New Roman" w:eastAsia="Times New Roman" w:hAnsi="Times New Roman" w:cs="Times New Roman"/>
                <w:color w:val="404040" w:themeColor="text1" w:themeTint="BF"/>
                <w:sz w:val="24"/>
                <w:szCs w:val="24"/>
                <w:lang w:eastAsia="ru-RU"/>
              </w:rPr>
              <w:t>рі</w:t>
            </w:r>
            <w:proofErr w:type="spellEnd"/>
          </w:p>
        </w:tc>
        <w:tc>
          <w:tcPr>
            <w:tcW w:w="1559" w:type="dxa"/>
            <w:vAlign w:val="center"/>
          </w:tcPr>
          <w:p w14:paraId="3680591F"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r w:rsidR="00374FBA" w:rsidRPr="008F2D1D" w14:paraId="5E00022C" w14:textId="77777777" w:rsidTr="00093452">
        <w:tc>
          <w:tcPr>
            <w:tcW w:w="2127" w:type="dxa"/>
            <w:vAlign w:val="center"/>
          </w:tcPr>
          <w:p w14:paraId="7D2B1654"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Іс-әрекетті зерттеу</w:t>
            </w:r>
          </w:p>
          <w:p w14:paraId="79049550"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tc>
        <w:tc>
          <w:tcPr>
            <w:tcW w:w="4252" w:type="dxa"/>
            <w:vAlign w:val="center"/>
          </w:tcPr>
          <w:p w14:paraId="3FE1278E"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Білімдегі  олқылықтардың орнын толықтыру бойынша жеке жұмыс жоспарларын әзірлеу</w:t>
            </w:r>
          </w:p>
        </w:tc>
        <w:tc>
          <w:tcPr>
            <w:tcW w:w="1134" w:type="dxa"/>
            <w:vAlign w:val="center"/>
          </w:tcPr>
          <w:p w14:paraId="3BB7586A" w14:textId="035924B0" w:rsidR="00374FBA" w:rsidRPr="008F2D1D" w:rsidRDefault="00374FBA" w:rsidP="00374FBA">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Pr>
                <w:rFonts w:ascii="Times New Roman" w:eastAsia="Times New Roman" w:hAnsi="Times New Roman" w:cs="Times New Roman"/>
                <w:bCs/>
                <w:color w:val="404040" w:themeColor="text1" w:themeTint="BF"/>
                <w:sz w:val="24"/>
                <w:szCs w:val="24"/>
                <w:lang w:val="kk-KZ" w:eastAsia="ru-RU"/>
              </w:rPr>
              <w:t>11</w:t>
            </w:r>
            <w:r w:rsidRPr="008F2D1D">
              <w:rPr>
                <w:rFonts w:ascii="Times New Roman" w:eastAsia="Times New Roman" w:hAnsi="Times New Roman" w:cs="Times New Roman"/>
                <w:bCs/>
                <w:color w:val="404040" w:themeColor="text1" w:themeTint="BF"/>
                <w:sz w:val="24"/>
                <w:szCs w:val="24"/>
                <w:lang w:val="kk-KZ" w:eastAsia="ru-RU"/>
              </w:rPr>
              <w:t>-1</w:t>
            </w:r>
            <w:r w:rsidR="00F54005">
              <w:rPr>
                <w:rFonts w:ascii="Times New Roman" w:eastAsia="Times New Roman" w:hAnsi="Times New Roman" w:cs="Times New Roman"/>
                <w:bCs/>
                <w:color w:val="404040" w:themeColor="text1" w:themeTint="BF"/>
                <w:sz w:val="24"/>
                <w:szCs w:val="24"/>
                <w:lang w:val="kk-KZ" w:eastAsia="ru-RU"/>
              </w:rPr>
              <w:t>5</w:t>
            </w:r>
            <w:r w:rsidRPr="008F2D1D">
              <w:rPr>
                <w:rFonts w:ascii="Times New Roman" w:eastAsia="Times New Roman" w:hAnsi="Times New Roman" w:cs="Times New Roman"/>
                <w:bCs/>
                <w:color w:val="404040" w:themeColor="text1" w:themeTint="BF"/>
                <w:sz w:val="24"/>
                <w:szCs w:val="24"/>
                <w:lang w:val="kk-KZ" w:eastAsia="ru-RU"/>
              </w:rPr>
              <w:t>.09</w:t>
            </w:r>
          </w:p>
        </w:tc>
        <w:tc>
          <w:tcPr>
            <w:tcW w:w="1560" w:type="dxa"/>
            <w:vAlign w:val="center"/>
          </w:tcPr>
          <w:p w14:paraId="03C7AE95"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Times New Roman" w:hAnsi="Times New Roman" w:cs="Times New Roman"/>
                <w:color w:val="404040" w:themeColor="text1" w:themeTint="BF"/>
                <w:sz w:val="24"/>
                <w:szCs w:val="24"/>
                <w:lang w:val="kk-KZ" w:eastAsia="ru-RU"/>
              </w:rPr>
              <w:t>Пән мұғалімдері</w:t>
            </w:r>
          </w:p>
        </w:tc>
        <w:tc>
          <w:tcPr>
            <w:tcW w:w="1559" w:type="dxa"/>
            <w:vAlign w:val="center"/>
          </w:tcPr>
          <w:p w14:paraId="1E8135F7"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Times New Roman" w:hAnsi="Times New Roman" w:cs="Times New Roman"/>
                <w:color w:val="404040" w:themeColor="text1" w:themeTint="BF"/>
                <w:sz w:val="24"/>
                <w:szCs w:val="24"/>
                <w:lang w:val="kk-KZ" w:eastAsia="ru-RU"/>
              </w:rPr>
              <w:t>Бірлестік отырысы</w:t>
            </w:r>
          </w:p>
        </w:tc>
      </w:tr>
      <w:tr w:rsidR="00374FBA" w:rsidRPr="008F2D1D" w14:paraId="74CE29F6" w14:textId="77777777" w:rsidTr="00093452">
        <w:tc>
          <w:tcPr>
            <w:tcW w:w="2127" w:type="dxa"/>
            <w:vAlign w:val="center"/>
          </w:tcPr>
          <w:p w14:paraId="416029BA"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Дарынды баламен жұмыс</w:t>
            </w:r>
          </w:p>
        </w:tc>
        <w:tc>
          <w:tcPr>
            <w:tcW w:w="4252" w:type="dxa"/>
            <w:vAlign w:val="center"/>
          </w:tcPr>
          <w:p w14:paraId="212D92F3" w14:textId="77777777" w:rsidR="00374FBA" w:rsidRPr="008F2D1D" w:rsidRDefault="00374FBA" w:rsidP="00093452">
            <w:pP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Пәндік олимпиада резервтерін анықтау</w:t>
            </w:r>
          </w:p>
        </w:tc>
        <w:tc>
          <w:tcPr>
            <w:tcW w:w="1134" w:type="dxa"/>
            <w:vAlign w:val="center"/>
          </w:tcPr>
          <w:p w14:paraId="6C6B279A" w14:textId="28CE2B7F"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18-2</w:t>
            </w:r>
            <w:r w:rsidR="00F54005">
              <w:rPr>
                <w:rFonts w:ascii="Times New Roman" w:eastAsia="Times New Roman" w:hAnsi="Times New Roman" w:cs="Times New Roman"/>
                <w:bCs/>
                <w:color w:val="404040" w:themeColor="text1" w:themeTint="BF"/>
                <w:sz w:val="24"/>
                <w:szCs w:val="24"/>
                <w:lang w:val="kk-KZ" w:eastAsia="ru-RU"/>
              </w:rPr>
              <w:t>2</w:t>
            </w:r>
            <w:r w:rsidRPr="008F2D1D">
              <w:rPr>
                <w:rFonts w:ascii="Times New Roman" w:eastAsia="Times New Roman" w:hAnsi="Times New Roman" w:cs="Times New Roman"/>
                <w:bCs/>
                <w:color w:val="404040" w:themeColor="text1" w:themeTint="BF"/>
                <w:sz w:val="24"/>
                <w:szCs w:val="24"/>
                <w:lang w:val="kk-KZ" w:eastAsia="ru-RU"/>
              </w:rPr>
              <w:t>.09</w:t>
            </w:r>
          </w:p>
        </w:tc>
        <w:tc>
          <w:tcPr>
            <w:tcW w:w="1560" w:type="dxa"/>
            <w:vAlign w:val="center"/>
          </w:tcPr>
          <w:p w14:paraId="65DB290B"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w:t>
            </w:r>
            <w:proofErr w:type="spellEnd"/>
            <w:r w:rsidRPr="008F2D1D">
              <w:rPr>
                <w:rFonts w:ascii="Times New Roman" w:eastAsia="Times New Roman" w:hAnsi="Times New Roman" w:cs="Times New Roman"/>
                <w:color w:val="404040" w:themeColor="text1" w:themeTint="BF"/>
                <w:sz w:val="24"/>
                <w:szCs w:val="24"/>
                <w:lang w:val="kk-KZ" w:eastAsia="ru-RU"/>
              </w:rPr>
              <w:t>е</w:t>
            </w:r>
            <w:proofErr w:type="spellStart"/>
            <w:r w:rsidRPr="008F2D1D">
              <w:rPr>
                <w:rFonts w:ascii="Times New Roman" w:eastAsia="Times New Roman" w:hAnsi="Times New Roman" w:cs="Times New Roman"/>
                <w:color w:val="404040" w:themeColor="text1" w:themeTint="BF"/>
                <w:sz w:val="24"/>
                <w:szCs w:val="24"/>
                <w:lang w:eastAsia="ru-RU"/>
              </w:rPr>
              <w:t>рі</w:t>
            </w:r>
            <w:proofErr w:type="spellEnd"/>
          </w:p>
        </w:tc>
        <w:tc>
          <w:tcPr>
            <w:tcW w:w="1559" w:type="dxa"/>
            <w:vAlign w:val="center"/>
          </w:tcPr>
          <w:p w14:paraId="23C26CA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r w:rsidR="00374FBA" w:rsidRPr="008F2D1D" w14:paraId="16F01CA3" w14:textId="77777777" w:rsidTr="00093452">
        <w:tc>
          <w:tcPr>
            <w:tcW w:w="2127" w:type="dxa"/>
            <w:vAlign w:val="center"/>
          </w:tcPr>
          <w:p w14:paraId="242CBB87"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Іс-әрекетті зерттеу</w:t>
            </w:r>
          </w:p>
          <w:p w14:paraId="6322F8F1"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p>
        </w:tc>
        <w:tc>
          <w:tcPr>
            <w:tcW w:w="4252" w:type="dxa"/>
            <w:vAlign w:val="center"/>
          </w:tcPr>
          <w:p w14:paraId="4FB519A8"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Кешенді диагностикалық жұмыстың қорытындысы бойынша жұмыс жүргізу (олқылықтар бар оқыту мақсаттарын анықтау)</w:t>
            </w:r>
          </w:p>
        </w:tc>
        <w:tc>
          <w:tcPr>
            <w:tcW w:w="1134" w:type="dxa"/>
            <w:vAlign w:val="center"/>
          </w:tcPr>
          <w:p w14:paraId="71A60F48" w14:textId="0ADCBD0F" w:rsidR="00374FBA" w:rsidRPr="008F2D1D" w:rsidRDefault="00374FBA" w:rsidP="00093452">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18-2</w:t>
            </w:r>
            <w:r w:rsidR="00F54005">
              <w:rPr>
                <w:rFonts w:ascii="Times New Roman" w:eastAsia="Calibri" w:hAnsi="Times New Roman" w:cs="Times New Roman"/>
                <w:color w:val="404040" w:themeColor="text1" w:themeTint="BF"/>
                <w:sz w:val="24"/>
                <w:szCs w:val="24"/>
                <w:lang w:val="kk-KZ"/>
              </w:rPr>
              <w:t>2</w:t>
            </w:r>
            <w:r w:rsidRPr="008F2D1D">
              <w:rPr>
                <w:rFonts w:ascii="Times New Roman" w:eastAsia="Calibri" w:hAnsi="Times New Roman" w:cs="Times New Roman"/>
                <w:color w:val="404040" w:themeColor="text1" w:themeTint="BF"/>
                <w:sz w:val="24"/>
                <w:szCs w:val="24"/>
                <w:lang w:val="kk-KZ"/>
              </w:rPr>
              <w:t>.09</w:t>
            </w:r>
          </w:p>
        </w:tc>
        <w:tc>
          <w:tcPr>
            <w:tcW w:w="1560" w:type="dxa"/>
            <w:vAlign w:val="center"/>
          </w:tcPr>
          <w:p w14:paraId="0AA5216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Бірлестік жетекшісі</w:t>
            </w:r>
          </w:p>
        </w:tc>
        <w:tc>
          <w:tcPr>
            <w:tcW w:w="1559" w:type="dxa"/>
            <w:vAlign w:val="center"/>
          </w:tcPr>
          <w:p w14:paraId="7BFF947B" w14:textId="77777777" w:rsidR="00374FBA" w:rsidRPr="008F2D1D" w:rsidRDefault="00374FBA" w:rsidP="00093452">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sidRPr="008F2D1D">
              <w:rPr>
                <w:rFonts w:ascii="Times New Roman" w:eastAsia="Times New Roman" w:hAnsi="Times New Roman" w:cs="Times New Roman"/>
                <w:color w:val="404040" w:themeColor="text1" w:themeTint="BF"/>
                <w:sz w:val="24"/>
                <w:szCs w:val="24"/>
                <w:lang w:val="kk-KZ" w:eastAsia="ru-RU"/>
              </w:rPr>
              <w:t>Бірлестік отырысы</w:t>
            </w:r>
          </w:p>
        </w:tc>
      </w:tr>
      <w:tr w:rsidR="00374FBA" w:rsidRPr="008F2D1D" w14:paraId="08D5290C" w14:textId="77777777" w:rsidTr="00093452">
        <w:tc>
          <w:tcPr>
            <w:tcW w:w="2127" w:type="dxa"/>
            <w:vAlign w:val="center"/>
          </w:tcPr>
          <w:p w14:paraId="148746B3"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roofErr w:type="spellStart"/>
            <w:r w:rsidRPr="008F2D1D">
              <w:rPr>
                <w:rFonts w:ascii="Times New Roman" w:eastAsia="Times New Roman" w:hAnsi="Times New Roman" w:cs="Times New Roman"/>
                <w:bCs/>
                <w:color w:val="404040" w:themeColor="text1" w:themeTint="BF"/>
                <w:sz w:val="24"/>
                <w:szCs w:val="24"/>
                <w:lang w:eastAsia="ru-RU"/>
              </w:rPr>
              <w:t>Оқушылармен</w:t>
            </w:r>
            <w:proofErr w:type="spellEnd"/>
            <w:r w:rsidRPr="008F2D1D">
              <w:rPr>
                <w:rFonts w:ascii="Times New Roman" w:eastAsia="Times New Roman" w:hAnsi="Times New Roman" w:cs="Times New Roman"/>
                <w:bCs/>
                <w:color w:val="404040" w:themeColor="text1" w:themeTint="BF"/>
                <w:sz w:val="24"/>
                <w:szCs w:val="24"/>
                <w:lang w:eastAsia="ru-RU"/>
              </w:rPr>
              <w:t xml:space="preserve"> </w:t>
            </w:r>
            <w:proofErr w:type="spellStart"/>
            <w:r w:rsidRPr="008F2D1D">
              <w:rPr>
                <w:rFonts w:ascii="Times New Roman" w:eastAsia="Times New Roman" w:hAnsi="Times New Roman" w:cs="Times New Roman"/>
                <w:bCs/>
                <w:color w:val="404040" w:themeColor="text1" w:themeTint="BF"/>
                <w:sz w:val="24"/>
                <w:szCs w:val="24"/>
                <w:lang w:eastAsia="ru-RU"/>
              </w:rPr>
              <w:t>жеке</w:t>
            </w:r>
            <w:proofErr w:type="spellEnd"/>
            <w:r w:rsidRPr="008F2D1D">
              <w:rPr>
                <w:rFonts w:ascii="Times New Roman" w:eastAsia="Times New Roman" w:hAnsi="Times New Roman" w:cs="Times New Roman"/>
                <w:bCs/>
                <w:color w:val="404040" w:themeColor="text1" w:themeTint="BF"/>
                <w:sz w:val="24"/>
                <w:szCs w:val="24"/>
                <w:lang w:eastAsia="ru-RU"/>
              </w:rPr>
              <w:t xml:space="preserve"> </w:t>
            </w:r>
            <w:proofErr w:type="spellStart"/>
            <w:r w:rsidRPr="008F2D1D">
              <w:rPr>
                <w:rFonts w:ascii="Times New Roman" w:eastAsia="Times New Roman" w:hAnsi="Times New Roman" w:cs="Times New Roman"/>
                <w:bCs/>
                <w:color w:val="404040" w:themeColor="text1" w:themeTint="BF"/>
                <w:sz w:val="24"/>
                <w:szCs w:val="24"/>
                <w:lang w:eastAsia="ru-RU"/>
              </w:rPr>
              <w:t>жұмыстар</w:t>
            </w:r>
            <w:proofErr w:type="spellEnd"/>
          </w:p>
          <w:p w14:paraId="24AFFE52" w14:textId="77777777" w:rsidR="00374FBA" w:rsidRPr="008F2D1D" w:rsidRDefault="00374FBA" w:rsidP="00093452">
            <w:pPr>
              <w:spacing w:after="100" w:afterAutospacing="1"/>
              <w:rPr>
                <w:rFonts w:ascii="Times New Roman" w:eastAsia="Times New Roman" w:hAnsi="Times New Roman" w:cs="Times New Roman"/>
                <w:bCs/>
                <w:color w:val="404040" w:themeColor="text1" w:themeTint="BF"/>
                <w:sz w:val="24"/>
                <w:szCs w:val="24"/>
                <w:lang w:val="kk-KZ" w:eastAsia="ru-RU"/>
              </w:rPr>
            </w:pPr>
          </w:p>
        </w:tc>
        <w:tc>
          <w:tcPr>
            <w:tcW w:w="4252" w:type="dxa"/>
            <w:vAlign w:val="center"/>
          </w:tcPr>
          <w:p w14:paraId="0EBC5999" w14:textId="77777777" w:rsidR="00374FBA" w:rsidRPr="008F2D1D" w:rsidRDefault="00374FBA" w:rsidP="00093452">
            <w:pP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Оқушылардың ҰБТ-ға дайындық кестесін жасау, жүйелі жұмыс жүргізулерін қадағалау</w:t>
            </w:r>
          </w:p>
        </w:tc>
        <w:tc>
          <w:tcPr>
            <w:tcW w:w="1134" w:type="dxa"/>
            <w:vAlign w:val="center"/>
          </w:tcPr>
          <w:p w14:paraId="6AC5F2D5" w14:textId="16E1A6AE" w:rsidR="00374FBA" w:rsidRPr="008F2D1D" w:rsidRDefault="00F54005"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en-US" w:eastAsia="ru-RU"/>
              </w:rPr>
            </w:pPr>
            <w:r>
              <w:rPr>
                <w:rFonts w:ascii="Times New Roman" w:eastAsia="Times New Roman" w:hAnsi="Times New Roman" w:cs="Times New Roman"/>
                <w:bCs/>
                <w:color w:val="404040" w:themeColor="text1" w:themeTint="BF"/>
                <w:sz w:val="24"/>
                <w:szCs w:val="24"/>
                <w:lang w:val="kk-KZ" w:eastAsia="ru-RU"/>
              </w:rPr>
              <w:t>25</w:t>
            </w:r>
            <w:r w:rsidR="00374FBA" w:rsidRPr="008F2D1D">
              <w:rPr>
                <w:rFonts w:ascii="Times New Roman" w:eastAsia="Times New Roman" w:hAnsi="Times New Roman" w:cs="Times New Roman"/>
                <w:bCs/>
                <w:color w:val="404040" w:themeColor="text1" w:themeTint="BF"/>
                <w:sz w:val="24"/>
                <w:szCs w:val="24"/>
                <w:lang w:val="kk-KZ" w:eastAsia="ru-RU"/>
              </w:rPr>
              <w:t>-</w:t>
            </w:r>
            <w:r>
              <w:rPr>
                <w:rFonts w:ascii="Times New Roman" w:eastAsia="Times New Roman" w:hAnsi="Times New Roman" w:cs="Times New Roman"/>
                <w:bCs/>
                <w:color w:val="404040" w:themeColor="text1" w:themeTint="BF"/>
                <w:sz w:val="24"/>
                <w:szCs w:val="24"/>
                <w:lang w:val="kk-KZ" w:eastAsia="ru-RU"/>
              </w:rPr>
              <w:t>29</w:t>
            </w:r>
            <w:r w:rsidR="00374FBA" w:rsidRPr="008F2D1D">
              <w:rPr>
                <w:rFonts w:ascii="Times New Roman" w:eastAsia="Times New Roman" w:hAnsi="Times New Roman" w:cs="Times New Roman"/>
                <w:bCs/>
                <w:color w:val="404040" w:themeColor="text1" w:themeTint="BF"/>
                <w:sz w:val="24"/>
                <w:szCs w:val="24"/>
                <w:lang w:val="kk-KZ" w:eastAsia="ru-RU"/>
              </w:rPr>
              <w:t>.09</w:t>
            </w:r>
          </w:p>
        </w:tc>
        <w:tc>
          <w:tcPr>
            <w:tcW w:w="1560" w:type="dxa"/>
            <w:vAlign w:val="center"/>
          </w:tcPr>
          <w:p w14:paraId="4701D4AF"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w:t>
            </w:r>
            <w:proofErr w:type="spellEnd"/>
            <w:r w:rsidRPr="008F2D1D">
              <w:rPr>
                <w:rFonts w:ascii="Times New Roman" w:eastAsia="Times New Roman" w:hAnsi="Times New Roman" w:cs="Times New Roman"/>
                <w:color w:val="404040" w:themeColor="text1" w:themeTint="BF"/>
                <w:sz w:val="24"/>
                <w:szCs w:val="24"/>
                <w:lang w:val="kk-KZ" w:eastAsia="ru-RU"/>
              </w:rPr>
              <w:t>е</w:t>
            </w:r>
            <w:proofErr w:type="spellStart"/>
            <w:r w:rsidRPr="008F2D1D">
              <w:rPr>
                <w:rFonts w:ascii="Times New Roman" w:eastAsia="Times New Roman" w:hAnsi="Times New Roman" w:cs="Times New Roman"/>
                <w:color w:val="404040" w:themeColor="text1" w:themeTint="BF"/>
                <w:sz w:val="24"/>
                <w:szCs w:val="24"/>
                <w:lang w:eastAsia="ru-RU"/>
              </w:rPr>
              <w:t>рі</w:t>
            </w:r>
            <w:proofErr w:type="spellEnd"/>
          </w:p>
        </w:tc>
        <w:tc>
          <w:tcPr>
            <w:tcW w:w="1559" w:type="dxa"/>
            <w:vAlign w:val="center"/>
          </w:tcPr>
          <w:p w14:paraId="2C49086E"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bl>
    <w:p w14:paraId="749476F7" w14:textId="77777777" w:rsidR="00374FBA" w:rsidRPr="008F2D1D"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Қазан</w:t>
      </w:r>
    </w:p>
    <w:tbl>
      <w:tblPr>
        <w:tblStyle w:val="1"/>
        <w:tblW w:w="10632" w:type="dxa"/>
        <w:tblInd w:w="-147" w:type="dxa"/>
        <w:tblLayout w:type="fixed"/>
        <w:tblLook w:val="04A0" w:firstRow="1" w:lastRow="0" w:firstColumn="1" w:lastColumn="0" w:noHBand="0" w:noVBand="1"/>
      </w:tblPr>
      <w:tblGrid>
        <w:gridCol w:w="2082"/>
        <w:gridCol w:w="4297"/>
        <w:gridCol w:w="1134"/>
        <w:gridCol w:w="1560"/>
        <w:gridCol w:w="1559"/>
      </w:tblGrid>
      <w:tr w:rsidR="00374FBA" w:rsidRPr="008F2D1D" w14:paraId="6856B6B9" w14:textId="77777777" w:rsidTr="00093452">
        <w:tc>
          <w:tcPr>
            <w:tcW w:w="2082" w:type="dxa"/>
            <w:vAlign w:val="center"/>
          </w:tcPr>
          <w:p w14:paraId="7EA4D81D"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proofErr w:type="gram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бағыты</w:t>
            </w:r>
            <w:proofErr w:type="spellEnd"/>
            <w:proofErr w:type="gramEnd"/>
          </w:p>
        </w:tc>
        <w:tc>
          <w:tcPr>
            <w:tcW w:w="4297" w:type="dxa"/>
            <w:vAlign w:val="center"/>
          </w:tcPr>
          <w:p w14:paraId="1503D07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мазмұны</w:t>
            </w:r>
            <w:proofErr w:type="spellEnd"/>
          </w:p>
        </w:tc>
        <w:tc>
          <w:tcPr>
            <w:tcW w:w="1134" w:type="dxa"/>
            <w:vAlign w:val="center"/>
          </w:tcPr>
          <w:p w14:paraId="4E6034EC"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Мерзімі</w:t>
            </w:r>
            <w:proofErr w:type="spellEnd"/>
          </w:p>
        </w:tc>
        <w:tc>
          <w:tcPr>
            <w:tcW w:w="1560" w:type="dxa"/>
            <w:vAlign w:val="center"/>
          </w:tcPr>
          <w:p w14:paraId="5BDB3293"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Жауапты</w:t>
            </w:r>
            <w:proofErr w:type="spellEnd"/>
          </w:p>
        </w:tc>
        <w:tc>
          <w:tcPr>
            <w:tcW w:w="1559" w:type="dxa"/>
            <w:vAlign w:val="center"/>
          </w:tcPr>
          <w:p w14:paraId="03302060"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Қайда</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r w:rsidRPr="008F2D1D">
              <w:rPr>
                <w:rFonts w:ascii="Times New Roman" w:eastAsia="Times New Roman" w:hAnsi="Times New Roman" w:cs="Times New Roman"/>
                <w:b/>
                <w:bCs/>
                <w:color w:val="404040" w:themeColor="text1" w:themeTint="BF"/>
                <w:sz w:val="24"/>
                <w:szCs w:val="24"/>
                <w:lang w:val="kk-KZ"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қаралады</w:t>
            </w:r>
            <w:proofErr w:type="spellEnd"/>
            <w:r w:rsidRPr="008F2D1D">
              <w:rPr>
                <w:rFonts w:ascii="Times New Roman" w:eastAsia="Times New Roman" w:hAnsi="Times New Roman" w:cs="Times New Roman"/>
                <w:b/>
                <w:bCs/>
                <w:color w:val="404040" w:themeColor="text1" w:themeTint="BF"/>
                <w:sz w:val="24"/>
                <w:szCs w:val="24"/>
                <w:lang w:eastAsia="ru-RU"/>
              </w:rPr>
              <w:t>?</w:t>
            </w:r>
          </w:p>
        </w:tc>
      </w:tr>
      <w:tr w:rsidR="00374FBA" w:rsidRPr="008F2D1D" w14:paraId="1F7FFE3E" w14:textId="77777777" w:rsidTr="00093452">
        <w:tc>
          <w:tcPr>
            <w:tcW w:w="2082" w:type="dxa"/>
            <w:vAlign w:val="center"/>
          </w:tcPr>
          <w:p w14:paraId="61ACCBB9"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Кабинет жабдықтау</w:t>
            </w:r>
          </w:p>
        </w:tc>
        <w:tc>
          <w:tcPr>
            <w:tcW w:w="4297" w:type="dxa"/>
            <w:vAlign w:val="center"/>
          </w:tcPr>
          <w:p w14:paraId="3D1053FF" w14:textId="77777777" w:rsidR="00374FBA" w:rsidRPr="008F2D1D" w:rsidRDefault="00374FBA" w:rsidP="00093452">
            <w:pP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Биология кабинетінің жабдықталуы</w:t>
            </w:r>
          </w:p>
        </w:tc>
        <w:tc>
          <w:tcPr>
            <w:tcW w:w="1134" w:type="dxa"/>
            <w:vAlign w:val="center"/>
          </w:tcPr>
          <w:p w14:paraId="367324AB" w14:textId="0857C0E7" w:rsidR="00374FBA" w:rsidRPr="008F2D1D" w:rsidRDefault="00D13001"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2</w:t>
            </w:r>
            <w:r w:rsidR="00374FBA" w:rsidRPr="008F2D1D">
              <w:rPr>
                <w:rFonts w:ascii="Times New Roman" w:eastAsia="Times New Roman" w:hAnsi="Times New Roman" w:cs="Times New Roman"/>
                <w:bCs/>
                <w:color w:val="404040" w:themeColor="text1" w:themeTint="BF"/>
                <w:sz w:val="24"/>
                <w:szCs w:val="24"/>
                <w:lang w:val="kk-KZ" w:eastAsia="ru-RU"/>
              </w:rPr>
              <w:t>.10</w:t>
            </w:r>
            <w:r>
              <w:rPr>
                <w:rFonts w:ascii="Times New Roman" w:eastAsia="Times New Roman" w:hAnsi="Times New Roman" w:cs="Times New Roman"/>
                <w:bCs/>
                <w:color w:val="404040" w:themeColor="text1" w:themeTint="BF"/>
                <w:sz w:val="24"/>
                <w:szCs w:val="24"/>
                <w:lang w:val="kk-KZ" w:eastAsia="ru-RU"/>
              </w:rPr>
              <w:t>-28.12</w:t>
            </w:r>
            <w:r w:rsidR="00374FBA" w:rsidRPr="008F2D1D">
              <w:rPr>
                <w:rFonts w:ascii="Times New Roman" w:eastAsia="Times New Roman" w:hAnsi="Times New Roman" w:cs="Times New Roman"/>
                <w:bCs/>
                <w:color w:val="404040" w:themeColor="text1" w:themeTint="BF"/>
                <w:sz w:val="24"/>
                <w:szCs w:val="24"/>
                <w:lang w:val="kk-KZ" w:eastAsia="ru-RU"/>
              </w:rPr>
              <w:t xml:space="preserve"> </w:t>
            </w:r>
          </w:p>
        </w:tc>
        <w:tc>
          <w:tcPr>
            <w:tcW w:w="1560" w:type="dxa"/>
            <w:vAlign w:val="center"/>
          </w:tcPr>
          <w:p w14:paraId="7A529573"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 xml:space="preserve">Биология пән мұғалімдері </w:t>
            </w:r>
          </w:p>
        </w:tc>
        <w:tc>
          <w:tcPr>
            <w:tcW w:w="1559" w:type="dxa"/>
            <w:vAlign w:val="center"/>
          </w:tcPr>
          <w:p w14:paraId="4D3C5B1B"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Бірлестік отырысы</w:t>
            </w:r>
          </w:p>
        </w:tc>
      </w:tr>
      <w:tr w:rsidR="00374FBA" w:rsidRPr="008F2D1D" w14:paraId="22B9C01A" w14:textId="77777777" w:rsidTr="00093452">
        <w:tc>
          <w:tcPr>
            <w:tcW w:w="2082" w:type="dxa"/>
            <w:vAlign w:val="center"/>
          </w:tcPr>
          <w:p w14:paraId="0C49456D"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Әдістемелік көмек</w:t>
            </w:r>
          </w:p>
        </w:tc>
        <w:tc>
          <w:tcPr>
            <w:tcW w:w="4297" w:type="dxa"/>
            <w:vAlign w:val="center"/>
          </w:tcPr>
          <w:p w14:paraId="71F92336" w14:textId="77777777" w:rsidR="00374FBA" w:rsidRPr="008F2D1D" w:rsidRDefault="00374FBA" w:rsidP="00093452">
            <w:pPr>
              <w:spacing w:before="100" w:beforeAutospacing="1" w:after="100" w:afterAutospacing="1"/>
              <w:rPr>
                <w:rFonts w:ascii="Times New Roman" w:eastAsia="Times New Roman" w:hAnsi="Times New Roman" w:cs="Times New Roman"/>
                <w:b/>
                <w:bCs/>
                <w:color w:val="404040" w:themeColor="text1" w:themeTint="BF"/>
                <w:sz w:val="24"/>
                <w:szCs w:val="24"/>
                <w:lang w:eastAsia="ru-RU"/>
              </w:rPr>
            </w:pPr>
            <w:r w:rsidRPr="008F2D1D">
              <w:rPr>
                <w:rFonts w:ascii="Times New Roman" w:eastAsia="Calibri" w:hAnsi="Times New Roman" w:cs="Times New Roman"/>
                <w:color w:val="404040" w:themeColor="text1" w:themeTint="BF"/>
                <w:sz w:val="24"/>
                <w:szCs w:val="24"/>
                <w:lang w:val="kk-KZ"/>
              </w:rPr>
              <w:t>Жас мамандармен жұмыс</w:t>
            </w:r>
          </w:p>
        </w:tc>
        <w:tc>
          <w:tcPr>
            <w:tcW w:w="1134" w:type="dxa"/>
            <w:vAlign w:val="center"/>
          </w:tcPr>
          <w:p w14:paraId="7DC8CCCB" w14:textId="4A8151DD" w:rsidR="00374FBA" w:rsidRPr="008F2D1D" w:rsidRDefault="00D13001"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2</w:t>
            </w:r>
            <w:r w:rsidR="00374FBA" w:rsidRPr="008F2D1D">
              <w:rPr>
                <w:rFonts w:ascii="Times New Roman" w:eastAsia="Times New Roman" w:hAnsi="Times New Roman" w:cs="Times New Roman"/>
                <w:bCs/>
                <w:color w:val="404040" w:themeColor="text1" w:themeTint="BF"/>
                <w:sz w:val="24"/>
                <w:szCs w:val="24"/>
                <w:lang w:val="kk-KZ" w:eastAsia="ru-RU"/>
              </w:rPr>
              <w:t>-</w:t>
            </w:r>
            <w:r>
              <w:rPr>
                <w:rFonts w:ascii="Times New Roman" w:eastAsia="Times New Roman" w:hAnsi="Times New Roman" w:cs="Times New Roman"/>
                <w:bCs/>
                <w:color w:val="404040" w:themeColor="text1" w:themeTint="BF"/>
                <w:sz w:val="24"/>
                <w:szCs w:val="24"/>
                <w:lang w:val="kk-KZ" w:eastAsia="ru-RU"/>
              </w:rPr>
              <w:t>6</w:t>
            </w:r>
            <w:r w:rsidR="00374FBA" w:rsidRPr="008F2D1D">
              <w:rPr>
                <w:rFonts w:ascii="Times New Roman" w:eastAsia="Times New Roman" w:hAnsi="Times New Roman" w:cs="Times New Roman"/>
                <w:bCs/>
                <w:color w:val="404040" w:themeColor="text1" w:themeTint="BF"/>
                <w:sz w:val="24"/>
                <w:szCs w:val="24"/>
                <w:lang w:val="kk-KZ" w:eastAsia="ru-RU"/>
              </w:rPr>
              <w:t>.10</w:t>
            </w:r>
          </w:p>
        </w:tc>
        <w:tc>
          <w:tcPr>
            <w:tcW w:w="1560" w:type="dxa"/>
            <w:vAlign w:val="center"/>
          </w:tcPr>
          <w:p w14:paraId="1B658375"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Пән мұғалімдері</w:t>
            </w:r>
          </w:p>
        </w:tc>
        <w:tc>
          <w:tcPr>
            <w:tcW w:w="1559" w:type="dxa"/>
          </w:tcPr>
          <w:p w14:paraId="2070CEC9"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Әдістемелік кенес отырысы</w:t>
            </w:r>
          </w:p>
        </w:tc>
      </w:tr>
      <w:tr w:rsidR="00374FBA" w:rsidRPr="008F2D1D" w14:paraId="4D80CB62" w14:textId="77777777" w:rsidTr="00093452">
        <w:tc>
          <w:tcPr>
            <w:tcW w:w="2082" w:type="dxa"/>
            <w:vAlign w:val="center"/>
          </w:tcPr>
          <w:p w14:paraId="4B0B5912"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 xml:space="preserve">Тәжірибе </w:t>
            </w:r>
          </w:p>
          <w:p w14:paraId="0D64E727"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eastAsia="ru-RU"/>
              </w:rPr>
            </w:pPr>
            <w:r w:rsidRPr="008F2D1D">
              <w:rPr>
                <w:rFonts w:ascii="Times New Roman" w:eastAsia="Times New Roman" w:hAnsi="Times New Roman" w:cs="Times New Roman"/>
                <w:bCs/>
                <w:color w:val="404040" w:themeColor="text1" w:themeTint="BF"/>
                <w:sz w:val="24"/>
                <w:szCs w:val="24"/>
                <w:lang w:val="kk-KZ" w:eastAsia="ru-RU"/>
              </w:rPr>
              <w:t>алмасу</w:t>
            </w:r>
          </w:p>
        </w:tc>
        <w:tc>
          <w:tcPr>
            <w:tcW w:w="4297" w:type="dxa"/>
            <w:vAlign w:val="center"/>
          </w:tcPr>
          <w:p w14:paraId="73046DF3" w14:textId="77777777" w:rsidR="00374FBA" w:rsidRPr="008F2D1D" w:rsidRDefault="00374FBA" w:rsidP="00093452">
            <w:pPr>
              <w:rPr>
                <w:rFonts w:ascii="Times New Roman" w:eastAsia="Times New Roman" w:hAnsi="Times New Roman" w:cs="Times New Roman"/>
                <w:b/>
                <w:bCs/>
                <w:color w:val="404040" w:themeColor="text1" w:themeTint="BF"/>
                <w:sz w:val="24"/>
                <w:szCs w:val="24"/>
                <w:lang w:eastAsia="ru-RU"/>
              </w:rPr>
            </w:pPr>
            <w:r w:rsidRPr="008F2D1D">
              <w:rPr>
                <w:rFonts w:ascii="Times New Roman" w:eastAsia="Calibri" w:hAnsi="Times New Roman" w:cs="Times New Roman"/>
                <w:color w:val="404040" w:themeColor="text1" w:themeTint="BF"/>
                <w:sz w:val="24"/>
                <w:szCs w:val="24"/>
                <w:lang w:val="kk-KZ"/>
              </w:rPr>
              <w:t>Аттестациядан өтетін пән мұғалімдерінің апталығы</w:t>
            </w:r>
          </w:p>
        </w:tc>
        <w:tc>
          <w:tcPr>
            <w:tcW w:w="1134" w:type="dxa"/>
            <w:vAlign w:val="center"/>
          </w:tcPr>
          <w:p w14:paraId="0BFAF89E" w14:textId="4E15645A" w:rsidR="00374FBA" w:rsidRPr="008F2D1D" w:rsidRDefault="00374FBA" w:rsidP="00093452">
            <w:pPr>
              <w:spacing w:before="100" w:beforeAutospacing="1" w:after="100" w:afterAutospacing="1"/>
              <w:jc w:val="center"/>
              <w:rPr>
                <w:rFonts w:ascii="Times New Roman" w:eastAsia="Times New Roman" w:hAnsi="Times New Roman" w:cs="Times New Roman"/>
                <w:b/>
                <w:bCs/>
                <w:color w:val="404040" w:themeColor="text1" w:themeTint="BF"/>
                <w:sz w:val="24"/>
                <w:szCs w:val="24"/>
                <w:lang w:eastAsia="ru-RU"/>
              </w:rPr>
            </w:pPr>
            <w:r w:rsidRPr="008F2D1D">
              <w:rPr>
                <w:rFonts w:ascii="Times New Roman" w:eastAsia="Calibri" w:hAnsi="Times New Roman" w:cs="Times New Roman"/>
                <w:color w:val="404040" w:themeColor="text1" w:themeTint="BF"/>
                <w:sz w:val="24"/>
                <w:szCs w:val="24"/>
                <w:lang w:val="kk-KZ"/>
              </w:rPr>
              <w:t>1</w:t>
            </w:r>
            <w:r w:rsidR="00F54005">
              <w:rPr>
                <w:rFonts w:ascii="Times New Roman" w:eastAsia="Calibri" w:hAnsi="Times New Roman" w:cs="Times New Roman"/>
                <w:color w:val="404040" w:themeColor="text1" w:themeTint="BF"/>
                <w:sz w:val="24"/>
                <w:szCs w:val="24"/>
                <w:lang w:val="kk-KZ"/>
              </w:rPr>
              <w:t>6</w:t>
            </w:r>
            <w:r w:rsidRPr="008F2D1D">
              <w:rPr>
                <w:rFonts w:ascii="Times New Roman" w:eastAsia="Calibri" w:hAnsi="Times New Roman" w:cs="Times New Roman"/>
                <w:color w:val="404040" w:themeColor="text1" w:themeTint="BF"/>
                <w:sz w:val="24"/>
                <w:szCs w:val="24"/>
                <w:lang w:val="en-US"/>
              </w:rPr>
              <w:t>-</w:t>
            </w:r>
            <w:r w:rsidR="00F54005">
              <w:rPr>
                <w:rFonts w:ascii="Times New Roman" w:eastAsia="Calibri" w:hAnsi="Times New Roman" w:cs="Times New Roman"/>
                <w:color w:val="404040" w:themeColor="text1" w:themeTint="BF"/>
                <w:sz w:val="24"/>
                <w:szCs w:val="24"/>
                <w:lang w:val="kk-KZ"/>
              </w:rPr>
              <w:t>20</w:t>
            </w:r>
            <w:r w:rsidRPr="008F2D1D">
              <w:rPr>
                <w:rFonts w:ascii="Times New Roman" w:eastAsia="Calibri" w:hAnsi="Times New Roman" w:cs="Times New Roman"/>
                <w:color w:val="404040" w:themeColor="text1" w:themeTint="BF"/>
                <w:sz w:val="24"/>
                <w:szCs w:val="24"/>
                <w:lang w:val="kk-KZ"/>
              </w:rPr>
              <w:t>.10</w:t>
            </w:r>
          </w:p>
        </w:tc>
        <w:tc>
          <w:tcPr>
            <w:tcW w:w="1560" w:type="dxa"/>
            <w:vAlign w:val="center"/>
          </w:tcPr>
          <w:p w14:paraId="36208A42"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w:t>
            </w:r>
            <w:proofErr w:type="spellEnd"/>
            <w:r w:rsidRPr="008F2D1D">
              <w:rPr>
                <w:rFonts w:ascii="Times New Roman" w:eastAsia="Times New Roman" w:hAnsi="Times New Roman" w:cs="Times New Roman"/>
                <w:color w:val="404040" w:themeColor="text1" w:themeTint="BF"/>
                <w:sz w:val="24"/>
                <w:szCs w:val="24"/>
                <w:lang w:val="kk-KZ" w:eastAsia="ru-RU"/>
              </w:rPr>
              <w:t>е</w:t>
            </w:r>
            <w:proofErr w:type="spellStart"/>
            <w:r w:rsidRPr="008F2D1D">
              <w:rPr>
                <w:rFonts w:ascii="Times New Roman" w:eastAsia="Times New Roman" w:hAnsi="Times New Roman" w:cs="Times New Roman"/>
                <w:color w:val="404040" w:themeColor="text1" w:themeTint="BF"/>
                <w:sz w:val="24"/>
                <w:szCs w:val="24"/>
                <w:lang w:eastAsia="ru-RU"/>
              </w:rPr>
              <w:t>рі</w:t>
            </w:r>
            <w:proofErr w:type="spellEnd"/>
          </w:p>
        </w:tc>
        <w:tc>
          <w:tcPr>
            <w:tcW w:w="1559" w:type="dxa"/>
            <w:vAlign w:val="center"/>
          </w:tcPr>
          <w:p w14:paraId="1964DD0C"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Пед.кеңес</w:t>
            </w:r>
          </w:p>
        </w:tc>
      </w:tr>
      <w:tr w:rsidR="00374FBA" w:rsidRPr="008F2D1D" w14:paraId="116EB2A5" w14:textId="77777777" w:rsidTr="00093452">
        <w:tc>
          <w:tcPr>
            <w:tcW w:w="2082" w:type="dxa"/>
          </w:tcPr>
          <w:p w14:paraId="61074704"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 xml:space="preserve">Критериалды  </w:t>
            </w:r>
          </w:p>
          <w:p w14:paraId="6F3C4B2D" w14:textId="77777777" w:rsidR="00374FBA" w:rsidRPr="008F2D1D" w:rsidRDefault="00374FBA" w:rsidP="00093452">
            <w:pPr>
              <w:jc w:val="center"/>
              <w:rPr>
                <w:rFonts w:ascii="Times New Roman" w:eastAsia="Calibri" w:hAnsi="Times New Roman" w:cs="Times New Roman"/>
                <w:color w:val="404040" w:themeColor="text1" w:themeTint="BF"/>
                <w:sz w:val="18"/>
                <w:szCs w:val="18"/>
                <w:lang w:val="kk-KZ"/>
              </w:rPr>
            </w:pPr>
            <w:r w:rsidRPr="008F2D1D">
              <w:rPr>
                <w:rFonts w:ascii="Times New Roman" w:eastAsia="Calibri" w:hAnsi="Times New Roman" w:cs="Times New Roman"/>
                <w:color w:val="404040" w:themeColor="text1" w:themeTint="BF"/>
                <w:sz w:val="24"/>
                <w:szCs w:val="24"/>
                <w:lang w:val="kk-KZ"/>
              </w:rPr>
              <w:t>бағалау</w:t>
            </w:r>
            <w:r w:rsidRPr="008F2D1D">
              <w:rPr>
                <w:rFonts w:ascii="Times New Roman" w:eastAsia="Calibri" w:hAnsi="Times New Roman" w:cs="Times New Roman"/>
                <w:color w:val="404040" w:themeColor="text1" w:themeTint="BF"/>
                <w:sz w:val="18"/>
                <w:szCs w:val="18"/>
                <w:lang w:val="kk-KZ"/>
              </w:rPr>
              <w:t xml:space="preserve"> </w:t>
            </w:r>
          </w:p>
        </w:tc>
        <w:tc>
          <w:tcPr>
            <w:tcW w:w="4297" w:type="dxa"/>
          </w:tcPr>
          <w:p w14:paraId="771CFEAC"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Химия-биология  пәндері бойынша ТЖБ жұмыстарын дайындау</w:t>
            </w:r>
          </w:p>
        </w:tc>
        <w:tc>
          <w:tcPr>
            <w:tcW w:w="1134" w:type="dxa"/>
            <w:vAlign w:val="center"/>
          </w:tcPr>
          <w:p w14:paraId="2E62FA1B" w14:textId="4150B49A" w:rsidR="00374FBA" w:rsidRPr="008F2D1D" w:rsidRDefault="00374FBA" w:rsidP="00F54005">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1</w:t>
            </w:r>
            <w:r w:rsidR="00F54005">
              <w:rPr>
                <w:rFonts w:ascii="Times New Roman" w:eastAsia="Calibri" w:hAnsi="Times New Roman" w:cs="Times New Roman"/>
                <w:color w:val="404040" w:themeColor="text1" w:themeTint="BF"/>
                <w:sz w:val="24"/>
                <w:szCs w:val="24"/>
                <w:lang w:val="kk-KZ"/>
              </w:rPr>
              <w:t>6</w:t>
            </w:r>
            <w:r w:rsidRPr="008F2D1D">
              <w:rPr>
                <w:rFonts w:ascii="Times New Roman" w:eastAsia="Calibri" w:hAnsi="Times New Roman" w:cs="Times New Roman"/>
                <w:color w:val="404040" w:themeColor="text1" w:themeTint="BF"/>
                <w:sz w:val="24"/>
                <w:szCs w:val="24"/>
                <w:lang w:val="kk-KZ"/>
              </w:rPr>
              <w:t>-2</w:t>
            </w:r>
            <w:r w:rsidR="00F54005">
              <w:rPr>
                <w:rFonts w:ascii="Times New Roman" w:eastAsia="Calibri" w:hAnsi="Times New Roman" w:cs="Times New Roman"/>
                <w:color w:val="404040" w:themeColor="text1" w:themeTint="BF"/>
                <w:sz w:val="24"/>
                <w:szCs w:val="24"/>
                <w:lang w:val="kk-KZ"/>
              </w:rPr>
              <w:t>0</w:t>
            </w:r>
            <w:r w:rsidRPr="008F2D1D">
              <w:rPr>
                <w:rFonts w:ascii="Times New Roman" w:eastAsia="Calibri" w:hAnsi="Times New Roman" w:cs="Times New Roman"/>
                <w:color w:val="404040" w:themeColor="text1" w:themeTint="BF"/>
                <w:sz w:val="24"/>
                <w:szCs w:val="24"/>
                <w:lang w:val="kk-KZ"/>
              </w:rPr>
              <w:t>.10</w:t>
            </w:r>
          </w:p>
        </w:tc>
        <w:tc>
          <w:tcPr>
            <w:tcW w:w="1560" w:type="dxa"/>
          </w:tcPr>
          <w:p w14:paraId="2621ADC2"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Бірлестік жетекшісі</w:t>
            </w:r>
          </w:p>
        </w:tc>
        <w:tc>
          <w:tcPr>
            <w:tcW w:w="1559" w:type="dxa"/>
          </w:tcPr>
          <w:p w14:paraId="7513BE0B"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Пед.кеңес</w:t>
            </w:r>
          </w:p>
        </w:tc>
      </w:tr>
      <w:tr w:rsidR="00374FBA" w:rsidRPr="008F2D1D" w14:paraId="51889871" w14:textId="77777777" w:rsidTr="00093452">
        <w:tc>
          <w:tcPr>
            <w:tcW w:w="2082" w:type="dxa"/>
          </w:tcPr>
          <w:p w14:paraId="5EC82727"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 xml:space="preserve">Критериалды  </w:t>
            </w:r>
          </w:p>
          <w:p w14:paraId="3F92DA63" w14:textId="77777777" w:rsidR="00374FBA" w:rsidRPr="008F2D1D" w:rsidRDefault="00374FBA" w:rsidP="00093452">
            <w:pPr>
              <w:jc w:val="center"/>
              <w:rPr>
                <w:rFonts w:ascii="Times New Roman" w:eastAsia="Calibri" w:hAnsi="Times New Roman" w:cs="Times New Roman"/>
                <w:color w:val="404040" w:themeColor="text1" w:themeTint="BF"/>
                <w:sz w:val="18"/>
                <w:szCs w:val="18"/>
                <w:lang w:val="kk-KZ"/>
              </w:rPr>
            </w:pPr>
            <w:r w:rsidRPr="008F2D1D">
              <w:rPr>
                <w:rFonts w:ascii="Times New Roman" w:eastAsia="Calibri" w:hAnsi="Times New Roman" w:cs="Times New Roman"/>
                <w:color w:val="404040" w:themeColor="text1" w:themeTint="BF"/>
                <w:sz w:val="24"/>
                <w:szCs w:val="24"/>
                <w:lang w:val="kk-KZ"/>
              </w:rPr>
              <w:t>бағалау</w:t>
            </w:r>
            <w:r w:rsidRPr="008F2D1D">
              <w:rPr>
                <w:rFonts w:ascii="Times New Roman" w:eastAsia="Calibri" w:hAnsi="Times New Roman" w:cs="Times New Roman"/>
                <w:color w:val="404040" w:themeColor="text1" w:themeTint="BF"/>
                <w:sz w:val="18"/>
                <w:szCs w:val="18"/>
                <w:lang w:val="kk-KZ"/>
              </w:rPr>
              <w:t xml:space="preserve"> </w:t>
            </w:r>
          </w:p>
        </w:tc>
        <w:tc>
          <w:tcPr>
            <w:tcW w:w="4297" w:type="dxa"/>
          </w:tcPr>
          <w:p w14:paraId="7FD0CBEC"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Химия-биология  пәндері бойынша ТЖБ жұмыстарын алу, қорытындысын шығару</w:t>
            </w:r>
          </w:p>
        </w:tc>
        <w:tc>
          <w:tcPr>
            <w:tcW w:w="1134" w:type="dxa"/>
            <w:vAlign w:val="center"/>
          </w:tcPr>
          <w:p w14:paraId="082C1346" w14:textId="14031851" w:rsidR="00374FBA" w:rsidRPr="008F2D1D" w:rsidRDefault="00374FBA" w:rsidP="00093452">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2</w:t>
            </w:r>
            <w:r w:rsidR="00F54005">
              <w:rPr>
                <w:rFonts w:ascii="Times New Roman" w:eastAsia="Calibri" w:hAnsi="Times New Roman" w:cs="Times New Roman"/>
                <w:color w:val="404040" w:themeColor="text1" w:themeTint="BF"/>
                <w:sz w:val="24"/>
                <w:szCs w:val="24"/>
                <w:lang w:val="kk-KZ"/>
              </w:rPr>
              <w:t>3</w:t>
            </w:r>
            <w:r w:rsidRPr="008F2D1D">
              <w:rPr>
                <w:rFonts w:ascii="Times New Roman" w:eastAsia="Calibri" w:hAnsi="Times New Roman" w:cs="Times New Roman"/>
                <w:color w:val="404040" w:themeColor="text1" w:themeTint="BF"/>
                <w:sz w:val="24"/>
                <w:szCs w:val="24"/>
                <w:lang w:val="kk-KZ"/>
              </w:rPr>
              <w:t>-</w:t>
            </w:r>
            <w:r>
              <w:rPr>
                <w:rFonts w:ascii="Times New Roman" w:eastAsia="Calibri" w:hAnsi="Times New Roman" w:cs="Times New Roman"/>
                <w:color w:val="404040" w:themeColor="text1" w:themeTint="BF"/>
                <w:sz w:val="24"/>
                <w:szCs w:val="24"/>
                <w:lang w:val="kk-KZ"/>
              </w:rPr>
              <w:t>2</w:t>
            </w:r>
            <w:r w:rsidR="00F54005">
              <w:rPr>
                <w:rFonts w:ascii="Times New Roman" w:eastAsia="Calibri" w:hAnsi="Times New Roman" w:cs="Times New Roman"/>
                <w:color w:val="404040" w:themeColor="text1" w:themeTint="BF"/>
                <w:sz w:val="24"/>
                <w:szCs w:val="24"/>
                <w:lang w:val="kk-KZ"/>
              </w:rPr>
              <w:t>7</w:t>
            </w:r>
            <w:r w:rsidRPr="008F2D1D">
              <w:rPr>
                <w:rFonts w:ascii="Times New Roman" w:eastAsia="Calibri" w:hAnsi="Times New Roman" w:cs="Times New Roman"/>
                <w:color w:val="404040" w:themeColor="text1" w:themeTint="BF"/>
                <w:sz w:val="24"/>
                <w:szCs w:val="24"/>
                <w:lang w:val="kk-KZ"/>
              </w:rPr>
              <w:t>.10</w:t>
            </w:r>
          </w:p>
        </w:tc>
        <w:tc>
          <w:tcPr>
            <w:tcW w:w="1560" w:type="dxa"/>
          </w:tcPr>
          <w:p w14:paraId="1DEC25B2"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Бірлестік жетекшісі</w:t>
            </w:r>
          </w:p>
        </w:tc>
        <w:tc>
          <w:tcPr>
            <w:tcW w:w="1559" w:type="dxa"/>
          </w:tcPr>
          <w:p w14:paraId="076ED929"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p>
          <w:p w14:paraId="428DB5EA"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Пед.кеңес</w:t>
            </w:r>
          </w:p>
        </w:tc>
      </w:tr>
    </w:tbl>
    <w:p w14:paraId="004CF701" w14:textId="77777777" w:rsidR="00374FBA" w:rsidRPr="008F2D1D"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Қараша</w:t>
      </w:r>
    </w:p>
    <w:tbl>
      <w:tblPr>
        <w:tblStyle w:val="1"/>
        <w:tblW w:w="10568" w:type="dxa"/>
        <w:tblInd w:w="-147" w:type="dxa"/>
        <w:tblLayout w:type="fixed"/>
        <w:tblLook w:val="04A0" w:firstRow="1" w:lastRow="0" w:firstColumn="1" w:lastColumn="0" w:noHBand="0" w:noVBand="1"/>
      </w:tblPr>
      <w:tblGrid>
        <w:gridCol w:w="2127"/>
        <w:gridCol w:w="4252"/>
        <w:gridCol w:w="1106"/>
        <w:gridCol w:w="1588"/>
        <w:gridCol w:w="1495"/>
      </w:tblGrid>
      <w:tr w:rsidR="00374FBA" w:rsidRPr="008F2D1D" w14:paraId="6D0E710D" w14:textId="77777777" w:rsidTr="00093452">
        <w:tc>
          <w:tcPr>
            <w:tcW w:w="2127" w:type="dxa"/>
            <w:vAlign w:val="center"/>
          </w:tcPr>
          <w:p w14:paraId="23AC8D93"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proofErr w:type="gram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бағыты</w:t>
            </w:r>
            <w:proofErr w:type="spellEnd"/>
            <w:proofErr w:type="gramEnd"/>
          </w:p>
        </w:tc>
        <w:tc>
          <w:tcPr>
            <w:tcW w:w="4252" w:type="dxa"/>
            <w:vAlign w:val="center"/>
          </w:tcPr>
          <w:p w14:paraId="2DBFFA53"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мазмұны</w:t>
            </w:r>
            <w:proofErr w:type="spellEnd"/>
          </w:p>
        </w:tc>
        <w:tc>
          <w:tcPr>
            <w:tcW w:w="1106" w:type="dxa"/>
            <w:vAlign w:val="center"/>
          </w:tcPr>
          <w:p w14:paraId="38F313AD"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Мерзімі</w:t>
            </w:r>
            <w:proofErr w:type="spellEnd"/>
          </w:p>
        </w:tc>
        <w:tc>
          <w:tcPr>
            <w:tcW w:w="1588" w:type="dxa"/>
            <w:vAlign w:val="center"/>
          </w:tcPr>
          <w:p w14:paraId="60469F4C"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Жауапты</w:t>
            </w:r>
            <w:proofErr w:type="spellEnd"/>
          </w:p>
        </w:tc>
        <w:tc>
          <w:tcPr>
            <w:tcW w:w="1495" w:type="dxa"/>
            <w:vAlign w:val="center"/>
          </w:tcPr>
          <w:p w14:paraId="105A237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Қайда</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r w:rsidRPr="008F2D1D">
              <w:rPr>
                <w:rFonts w:ascii="Times New Roman" w:eastAsia="Times New Roman" w:hAnsi="Times New Roman" w:cs="Times New Roman"/>
                <w:b/>
                <w:bCs/>
                <w:color w:val="404040" w:themeColor="text1" w:themeTint="BF"/>
                <w:sz w:val="24"/>
                <w:szCs w:val="24"/>
                <w:lang w:val="kk-KZ"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қаралады</w:t>
            </w:r>
            <w:proofErr w:type="spellEnd"/>
            <w:r w:rsidRPr="008F2D1D">
              <w:rPr>
                <w:rFonts w:ascii="Times New Roman" w:eastAsia="Times New Roman" w:hAnsi="Times New Roman" w:cs="Times New Roman"/>
                <w:b/>
                <w:bCs/>
                <w:color w:val="404040" w:themeColor="text1" w:themeTint="BF"/>
                <w:sz w:val="24"/>
                <w:szCs w:val="24"/>
                <w:lang w:eastAsia="ru-RU"/>
              </w:rPr>
              <w:t>?</w:t>
            </w:r>
          </w:p>
        </w:tc>
      </w:tr>
      <w:tr w:rsidR="00374FBA" w:rsidRPr="008F2D1D" w14:paraId="098E26EF" w14:textId="77777777" w:rsidTr="00093452">
        <w:tc>
          <w:tcPr>
            <w:tcW w:w="2127" w:type="dxa"/>
            <w:vAlign w:val="center"/>
          </w:tcPr>
          <w:p w14:paraId="5E13F91B"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
                <w:bCs/>
                <w:color w:val="404040" w:themeColor="text1" w:themeTint="BF"/>
                <w:sz w:val="24"/>
                <w:szCs w:val="24"/>
                <w:lang w:eastAsia="ru-RU"/>
              </w:rPr>
            </w:pPr>
            <w:r w:rsidRPr="008F2D1D">
              <w:rPr>
                <w:rFonts w:ascii="Times New Roman" w:eastAsia="Times New Roman" w:hAnsi="Times New Roman" w:cs="Times New Roman"/>
                <w:bCs/>
                <w:color w:val="404040" w:themeColor="text1" w:themeTint="BF"/>
                <w:sz w:val="24"/>
                <w:szCs w:val="24"/>
                <w:lang w:val="kk-KZ" w:eastAsia="ru-RU"/>
              </w:rPr>
              <w:t>Мектепішілік бақылау</w:t>
            </w:r>
          </w:p>
        </w:tc>
        <w:tc>
          <w:tcPr>
            <w:tcW w:w="4252" w:type="dxa"/>
            <w:vAlign w:val="center"/>
          </w:tcPr>
          <w:p w14:paraId="3F48648A" w14:textId="77777777" w:rsidR="00374FBA" w:rsidRPr="008F2D1D" w:rsidRDefault="00374FBA" w:rsidP="00093452">
            <w:pPr>
              <w:spacing w:before="100" w:beforeAutospacing="1" w:after="100" w:afterAutospacing="1"/>
              <w:rPr>
                <w:rFonts w:ascii="Times New Roman" w:eastAsia="Times New Roman" w:hAnsi="Times New Roman" w:cs="Times New Roman"/>
                <w:b/>
                <w:bCs/>
                <w:color w:val="404040" w:themeColor="text1" w:themeTint="BF"/>
                <w:sz w:val="24"/>
                <w:szCs w:val="24"/>
                <w:lang w:eastAsia="ru-RU"/>
              </w:rPr>
            </w:pPr>
            <w:r w:rsidRPr="008F2D1D">
              <w:rPr>
                <w:rFonts w:ascii="Times New Roman" w:eastAsia="Calibri" w:hAnsi="Times New Roman" w:cs="Times New Roman"/>
                <w:color w:val="404040" w:themeColor="text1" w:themeTint="BF"/>
                <w:sz w:val="24"/>
                <w:szCs w:val="24"/>
                <w:lang w:val="kk-KZ"/>
              </w:rPr>
              <w:t>І оқу тоқсаны бойынша пәндік үлгірім есебін  жасау</w:t>
            </w:r>
          </w:p>
        </w:tc>
        <w:tc>
          <w:tcPr>
            <w:tcW w:w="1106" w:type="dxa"/>
            <w:vAlign w:val="center"/>
          </w:tcPr>
          <w:p w14:paraId="5745D2E8" w14:textId="4C99C4A7" w:rsidR="00374FBA" w:rsidRPr="008F2D1D" w:rsidRDefault="00F54005"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en-US" w:eastAsia="ru-RU"/>
              </w:rPr>
            </w:pPr>
            <w:r>
              <w:rPr>
                <w:rFonts w:ascii="Times New Roman" w:eastAsia="Times New Roman" w:hAnsi="Times New Roman" w:cs="Times New Roman"/>
                <w:bCs/>
                <w:color w:val="404040" w:themeColor="text1" w:themeTint="BF"/>
                <w:sz w:val="24"/>
                <w:szCs w:val="24"/>
                <w:lang w:val="kk-KZ" w:eastAsia="ru-RU"/>
              </w:rPr>
              <w:t>30</w:t>
            </w:r>
            <w:r w:rsidR="00374FBA" w:rsidRPr="008F2D1D">
              <w:rPr>
                <w:rFonts w:ascii="Times New Roman" w:eastAsia="Times New Roman" w:hAnsi="Times New Roman" w:cs="Times New Roman"/>
                <w:bCs/>
                <w:color w:val="404040" w:themeColor="text1" w:themeTint="BF"/>
                <w:sz w:val="24"/>
                <w:szCs w:val="24"/>
                <w:lang w:val="kk-KZ" w:eastAsia="ru-RU"/>
              </w:rPr>
              <w:t>-3.11</w:t>
            </w:r>
          </w:p>
        </w:tc>
        <w:tc>
          <w:tcPr>
            <w:tcW w:w="1588" w:type="dxa"/>
            <w:vAlign w:val="center"/>
          </w:tcPr>
          <w:p w14:paraId="2CB8E0C7"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tc>
        <w:tc>
          <w:tcPr>
            <w:tcW w:w="1495" w:type="dxa"/>
            <w:vAlign w:val="center"/>
          </w:tcPr>
          <w:p w14:paraId="4B940B9B"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r w:rsidR="00374FBA" w:rsidRPr="008F2D1D" w14:paraId="4B47BE58" w14:textId="77777777" w:rsidTr="00093452">
        <w:trPr>
          <w:trHeight w:val="1550"/>
        </w:trPr>
        <w:tc>
          <w:tcPr>
            <w:tcW w:w="2127" w:type="dxa"/>
            <w:vAlign w:val="center"/>
          </w:tcPr>
          <w:p w14:paraId="2D784856"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
                <w:bCs/>
                <w:color w:val="404040" w:themeColor="text1" w:themeTint="BF"/>
                <w:sz w:val="24"/>
                <w:szCs w:val="24"/>
                <w:lang w:eastAsia="ru-RU"/>
              </w:rPr>
            </w:pPr>
            <w:r w:rsidRPr="008F2D1D">
              <w:rPr>
                <w:rFonts w:ascii="Times New Roman" w:eastAsia="Times New Roman" w:hAnsi="Times New Roman" w:cs="Times New Roman"/>
                <w:bCs/>
                <w:color w:val="404040" w:themeColor="text1" w:themeTint="BF"/>
                <w:sz w:val="24"/>
                <w:szCs w:val="24"/>
                <w:lang w:val="kk-KZ" w:eastAsia="ru-RU"/>
              </w:rPr>
              <w:lastRenderedPageBreak/>
              <w:t>Әдістемелік отырыс №2</w:t>
            </w:r>
          </w:p>
        </w:tc>
        <w:tc>
          <w:tcPr>
            <w:tcW w:w="4252" w:type="dxa"/>
            <w:vAlign w:val="center"/>
          </w:tcPr>
          <w:p w14:paraId="7A7BD6D7" w14:textId="77777777" w:rsidR="00374FBA" w:rsidRPr="008F2D1D" w:rsidRDefault="00374FBA" w:rsidP="00093452">
            <w:pP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1. І тоқсан қорытындысы</w:t>
            </w:r>
            <w:r w:rsidRPr="008F2D1D">
              <w:rPr>
                <w:rFonts w:ascii="Times New Roman" w:eastAsia="Times New Roman" w:hAnsi="Times New Roman" w:cs="Times New Roman"/>
                <w:color w:val="404040" w:themeColor="text1" w:themeTint="BF"/>
                <w:sz w:val="24"/>
                <w:szCs w:val="24"/>
                <w:lang w:val="kk-KZ" w:eastAsia="ru-RU"/>
              </w:rPr>
              <w:br/>
              <w:t>2. Бірлестіктің іс –шараларын өткізу жоспарын талдау</w:t>
            </w:r>
          </w:p>
          <w:p w14:paraId="7BEE00DF" w14:textId="77777777" w:rsidR="00374FBA" w:rsidRPr="008F2D1D" w:rsidRDefault="00374FBA" w:rsidP="00093452">
            <w:pP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3. Зерттеу жұмыстары.</w:t>
            </w:r>
            <w:r w:rsidRPr="008F2D1D">
              <w:rPr>
                <w:rFonts w:ascii="Times New Roman" w:eastAsia="Times New Roman" w:hAnsi="Times New Roman" w:cs="Times New Roman"/>
                <w:color w:val="404040" w:themeColor="text1" w:themeTint="BF"/>
                <w:sz w:val="24"/>
                <w:szCs w:val="24"/>
                <w:lang w:val="kk-KZ" w:eastAsia="ru-RU"/>
              </w:rPr>
              <w:br/>
              <w:t>БЖБ, ТЖБ алыну сапасы. Мемлекеттік стандарт  бойынша </w:t>
            </w:r>
            <w:r w:rsidRPr="008F2D1D">
              <w:rPr>
                <w:rFonts w:ascii="Times New Roman" w:eastAsia="Calibri" w:hAnsi="Times New Roman" w:cs="Times New Roman"/>
                <w:color w:val="404040" w:themeColor="text1" w:themeTint="BF"/>
                <w:sz w:val="24"/>
                <w:szCs w:val="24"/>
                <w:lang w:val="kk-KZ"/>
              </w:rPr>
              <w:t xml:space="preserve">химия-биология  </w:t>
            </w:r>
            <w:r w:rsidRPr="008F2D1D">
              <w:rPr>
                <w:rFonts w:ascii="Times New Roman" w:eastAsia="Times New Roman" w:hAnsi="Times New Roman" w:cs="Times New Roman"/>
                <w:color w:val="404040" w:themeColor="text1" w:themeTint="BF"/>
                <w:sz w:val="24"/>
                <w:szCs w:val="24"/>
                <w:lang w:val="kk-KZ" w:eastAsia="ru-RU"/>
              </w:rPr>
              <w:t xml:space="preserve">пәндерінен бақылау  жұмыстарының орындалу нормасы </w:t>
            </w:r>
          </w:p>
        </w:tc>
        <w:tc>
          <w:tcPr>
            <w:tcW w:w="1106" w:type="dxa"/>
            <w:vAlign w:val="center"/>
          </w:tcPr>
          <w:p w14:paraId="74A4542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en-US" w:eastAsia="ru-RU"/>
              </w:rPr>
            </w:pPr>
            <w:r w:rsidRPr="008F2D1D">
              <w:rPr>
                <w:rFonts w:ascii="Times New Roman" w:eastAsia="Times New Roman" w:hAnsi="Times New Roman" w:cs="Times New Roman"/>
                <w:color w:val="404040" w:themeColor="text1" w:themeTint="BF"/>
                <w:sz w:val="24"/>
                <w:szCs w:val="24"/>
                <w:lang w:val="kk-KZ" w:eastAsia="ru-RU"/>
              </w:rPr>
              <w:t>5. 11</w:t>
            </w:r>
          </w:p>
          <w:p w14:paraId="5F3C968F"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
          <w:p w14:paraId="3268CFAE"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
        </w:tc>
        <w:tc>
          <w:tcPr>
            <w:tcW w:w="1588" w:type="dxa"/>
            <w:vAlign w:val="center"/>
          </w:tcPr>
          <w:p w14:paraId="79F416FB"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p w14:paraId="2422940C"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
          <w:p w14:paraId="5D96436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
          <w:p w14:paraId="68A3FB30"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
          <w:p w14:paraId="75E8528D"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
        </w:tc>
        <w:tc>
          <w:tcPr>
            <w:tcW w:w="1495" w:type="dxa"/>
            <w:vAlign w:val="center"/>
          </w:tcPr>
          <w:p w14:paraId="6CB3DD90"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Хаттама</w:t>
            </w:r>
            <w:proofErr w:type="spellEnd"/>
            <w:r w:rsidRPr="008F2D1D">
              <w:rPr>
                <w:rFonts w:ascii="Times New Roman" w:eastAsia="Times New Roman" w:hAnsi="Times New Roman" w:cs="Times New Roman"/>
                <w:color w:val="404040" w:themeColor="text1" w:themeTint="BF"/>
                <w:sz w:val="24"/>
                <w:szCs w:val="24"/>
                <w:lang w:val="kk-KZ" w:eastAsia="ru-RU"/>
              </w:rPr>
              <w:t xml:space="preserve"> №2</w:t>
            </w:r>
          </w:p>
        </w:tc>
      </w:tr>
      <w:tr w:rsidR="00374FBA" w:rsidRPr="008F2D1D" w14:paraId="7614ECC9" w14:textId="77777777" w:rsidTr="00093452">
        <w:tc>
          <w:tcPr>
            <w:tcW w:w="2127" w:type="dxa"/>
            <w:vAlign w:val="center"/>
          </w:tcPr>
          <w:p w14:paraId="1A5E188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Оқушылармен жеке жұмыстар</w:t>
            </w:r>
          </w:p>
        </w:tc>
        <w:tc>
          <w:tcPr>
            <w:tcW w:w="4252" w:type="dxa"/>
            <w:vAlign w:val="center"/>
          </w:tcPr>
          <w:p w14:paraId="26DEBADF" w14:textId="77777777" w:rsidR="00374FBA" w:rsidRPr="008F2D1D" w:rsidRDefault="00374FBA" w:rsidP="00093452">
            <w:pP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Оқушылардың ҰБТ-ға дайындық жұмыстарын жүргізу барысын қадағалау</w:t>
            </w:r>
          </w:p>
        </w:tc>
        <w:tc>
          <w:tcPr>
            <w:tcW w:w="1106" w:type="dxa"/>
            <w:vAlign w:val="center"/>
          </w:tcPr>
          <w:p w14:paraId="49B3C4B8" w14:textId="789B62AC" w:rsidR="00374FBA" w:rsidRPr="008F2D1D" w:rsidRDefault="00F54005"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en-US" w:eastAsia="ru-RU"/>
              </w:rPr>
            </w:pPr>
            <w:r>
              <w:rPr>
                <w:rFonts w:ascii="Times New Roman" w:eastAsia="Times New Roman" w:hAnsi="Times New Roman" w:cs="Times New Roman"/>
                <w:bCs/>
                <w:color w:val="404040" w:themeColor="text1" w:themeTint="BF"/>
                <w:sz w:val="24"/>
                <w:szCs w:val="24"/>
                <w:lang w:val="kk-KZ" w:eastAsia="ru-RU"/>
              </w:rPr>
              <w:t>30.10</w:t>
            </w:r>
            <w:r w:rsidR="00374FBA" w:rsidRPr="008F2D1D">
              <w:rPr>
                <w:rFonts w:ascii="Times New Roman" w:eastAsia="Times New Roman" w:hAnsi="Times New Roman" w:cs="Times New Roman"/>
                <w:bCs/>
                <w:color w:val="404040" w:themeColor="text1" w:themeTint="BF"/>
                <w:sz w:val="24"/>
                <w:szCs w:val="24"/>
                <w:lang w:val="kk-KZ" w:eastAsia="ru-RU"/>
              </w:rPr>
              <w:t>-6.11</w:t>
            </w:r>
          </w:p>
        </w:tc>
        <w:tc>
          <w:tcPr>
            <w:tcW w:w="1588" w:type="dxa"/>
            <w:vAlign w:val="center"/>
          </w:tcPr>
          <w:p w14:paraId="108E9A2B"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w:t>
            </w:r>
            <w:proofErr w:type="spellEnd"/>
            <w:r w:rsidRPr="008F2D1D">
              <w:rPr>
                <w:rFonts w:ascii="Times New Roman" w:eastAsia="Times New Roman" w:hAnsi="Times New Roman" w:cs="Times New Roman"/>
                <w:color w:val="404040" w:themeColor="text1" w:themeTint="BF"/>
                <w:sz w:val="24"/>
                <w:szCs w:val="24"/>
                <w:lang w:val="kk-KZ" w:eastAsia="ru-RU"/>
              </w:rPr>
              <w:t>е</w:t>
            </w:r>
            <w:proofErr w:type="spellStart"/>
            <w:r w:rsidRPr="008F2D1D">
              <w:rPr>
                <w:rFonts w:ascii="Times New Roman" w:eastAsia="Times New Roman" w:hAnsi="Times New Roman" w:cs="Times New Roman"/>
                <w:color w:val="404040" w:themeColor="text1" w:themeTint="BF"/>
                <w:sz w:val="24"/>
                <w:szCs w:val="24"/>
                <w:lang w:eastAsia="ru-RU"/>
              </w:rPr>
              <w:t>рі</w:t>
            </w:r>
            <w:proofErr w:type="spellEnd"/>
          </w:p>
        </w:tc>
        <w:tc>
          <w:tcPr>
            <w:tcW w:w="1495" w:type="dxa"/>
            <w:vAlign w:val="center"/>
          </w:tcPr>
          <w:p w14:paraId="49BD167F"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r w:rsidR="00374FBA" w:rsidRPr="008F2D1D" w14:paraId="5BE9E18F" w14:textId="77777777" w:rsidTr="00093452">
        <w:tc>
          <w:tcPr>
            <w:tcW w:w="2127" w:type="dxa"/>
            <w:vAlign w:val="center"/>
          </w:tcPr>
          <w:p w14:paraId="1BCCD56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Кабинет жабдықтау</w:t>
            </w:r>
          </w:p>
        </w:tc>
        <w:tc>
          <w:tcPr>
            <w:tcW w:w="4252" w:type="dxa"/>
            <w:vAlign w:val="center"/>
          </w:tcPr>
          <w:p w14:paraId="1C22B58B" w14:textId="77777777" w:rsidR="00374FBA" w:rsidRPr="008F2D1D" w:rsidRDefault="00374FBA" w:rsidP="00093452">
            <w:pP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Химия кабинетін жабдықтау</w:t>
            </w:r>
          </w:p>
        </w:tc>
        <w:tc>
          <w:tcPr>
            <w:tcW w:w="1106" w:type="dxa"/>
            <w:vAlign w:val="center"/>
          </w:tcPr>
          <w:p w14:paraId="7A9B5E06" w14:textId="266E8FCD"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Қазан</w:t>
            </w:r>
            <w:r w:rsidR="00F54005">
              <w:rPr>
                <w:rFonts w:ascii="Times New Roman" w:eastAsia="Times New Roman" w:hAnsi="Times New Roman" w:cs="Times New Roman"/>
                <w:bCs/>
                <w:color w:val="404040" w:themeColor="text1" w:themeTint="BF"/>
                <w:sz w:val="24"/>
                <w:szCs w:val="24"/>
                <w:lang w:val="kk-KZ" w:eastAsia="ru-RU"/>
              </w:rPr>
              <w:t>-</w:t>
            </w:r>
            <w:r w:rsidR="006B1E98">
              <w:rPr>
                <w:rFonts w:ascii="Times New Roman" w:eastAsia="Times New Roman" w:hAnsi="Times New Roman" w:cs="Times New Roman"/>
                <w:bCs/>
                <w:color w:val="404040" w:themeColor="text1" w:themeTint="BF"/>
                <w:sz w:val="24"/>
                <w:szCs w:val="24"/>
                <w:lang w:val="kk-KZ" w:eastAsia="ru-RU"/>
              </w:rPr>
              <w:t>желтоқ-сан</w:t>
            </w:r>
            <w:r w:rsidRPr="008F2D1D">
              <w:rPr>
                <w:rFonts w:ascii="Times New Roman" w:eastAsia="Times New Roman" w:hAnsi="Times New Roman" w:cs="Times New Roman"/>
                <w:bCs/>
                <w:color w:val="404040" w:themeColor="text1" w:themeTint="BF"/>
                <w:sz w:val="24"/>
                <w:szCs w:val="24"/>
                <w:lang w:val="kk-KZ" w:eastAsia="ru-RU"/>
              </w:rPr>
              <w:t xml:space="preserve"> </w:t>
            </w:r>
          </w:p>
        </w:tc>
        <w:tc>
          <w:tcPr>
            <w:tcW w:w="1588" w:type="dxa"/>
            <w:vAlign w:val="center"/>
          </w:tcPr>
          <w:p w14:paraId="357305CA" w14:textId="77777777" w:rsidR="00374FBA" w:rsidRPr="008F2D1D" w:rsidRDefault="00374FBA" w:rsidP="00093452">
            <w:pPr>
              <w:jc w:val="center"/>
              <w:rPr>
                <w:rFonts w:ascii="Times New Roman" w:eastAsia="Times New Roman" w:hAnsi="Times New Roman" w:cs="Times New Roman"/>
                <w:color w:val="404040" w:themeColor="text1" w:themeTint="BF"/>
                <w:sz w:val="20"/>
                <w:szCs w:val="20"/>
                <w:lang w:val="kk-KZ" w:eastAsia="ru-RU"/>
              </w:rPr>
            </w:pPr>
            <w:r w:rsidRPr="008F2D1D">
              <w:rPr>
                <w:rFonts w:ascii="Times New Roman" w:eastAsia="Times New Roman" w:hAnsi="Times New Roman" w:cs="Times New Roman"/>
                <w:color w:val="404040" w:themeColor="text1" w:themeTint="BF"/>
                <w:sz w:val="20"/>
                <w:szCs w:val="20"/>
                <w:lang w:val="kk-KZ" w:eastAsia="ru-RU"/>
              </w:rPr>
              <w:t xml:space="preserve">Н.Махамбетжа-нова </w:t>
            </w:r>
          </w:p>
          <w:p w14:paraId="18B1E8BB"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0"/>
                <w:szCs w:val="20"/>
                <w:lang w:val="kk-KZ" w:eastAsia="ru-RU"/>
              </w:rPr>
              <w:t>П.Жақсылы- қова</w:t>
            </w:r>
            <w:r w:rsidRPr="008F2D1D">
              <w:rPr>
                <w:rFonts w:ascii="Times New Roman" w:eastAsia="Times New Roman" w:hAnsi="Times New Roman" w:cs="Times New Roman"/>
                <w:color w:val="404040" w:themeColor="text1" w:themeTint="BF"/>
                <w:sz w:val="24"/>
                <w:szCs w:val="24"/>
                <w:lang w:val="kk-KZ" w:eastAsia="ru-RU"/>
              </w:rPr>
              <w:t xml:space="preserve"> </w:t>
            </w:r>
          </w:p>
        </w:tc>
        <w:tc>
          <w:tcPr>
            <w:tcW w:w="1495" w:type="dxa"/>
            <w:vAlign w:val="center"/>
          </w:tcPr>
          <w:p w14:paraId="7C3A194F"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Бірлестік отырысы</w:t>
            </w:r>
          </w:p>
        </w:tc>
      </w:tr>
      <w:tr w:rsidR="00374FBA" w:rsidRPr="008F2D1D" w14:paraId="0B0E5920" w14:textId="77777777" w:rsidTr="00093452">
        <w:tc>
          <w:tcPr>
            <w:tcW w:w="2127" w:type="dxa"/>
            <w:vAlign w:val="center"/>
          </w:tcPr>
          <w:p w14:paraId="367F2083"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bookmarkStart w:id="0" w:name="_Hlk82620119"/>
            <w:r w:rsidRPr="008F2D1D">
              <w:rPr>
                <w:rFonts w:ascii="Times New Roman" w:eastAsia="Calibri" w:hAnsi="Times New Roman" w:cs="Times New Roman"/>
                <w:color w:val="404040" w:themeColor="text1" w:themeTint="BF"/>
                <w:sz w:val="24"/>
                <w:szCs w:val="24"/>
                <w:lang w:val="kk-KZ"/>
              </w:rPr>
              <w:t>Іс-әрекетті зерттеу</w:t>
            </w:r>
          </w:p>
          <w:p w14:paraId="460F1B34"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tc>
        <w:tc>
          <w:tcPr>
            <w:tcW w:w="4252" w:type="dxa"/>
            <w:vAlign w:val="center"/>
          </w:tcPr>
          <w:p w14:paraId="4C937D05" w14:textId="77777777" w:rsidR="00374FBA" w:rsidRPr="008F2D1D" w:rsidRDefault="00374FBA" w:rsidP="00093452">
            <w:pP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Calibri" w:hAnsi="Times New Roman" w:cs="Times New Roman"/>
                <w:color w:val="404040" w:themeColor="text1" w:themeTint="BF"/>
                <w:sz w:val="24"/>
                <w:szCs w:val="24"/>
                <w:lang w:val="kk-KZ"/>
              </w:rPr>
              <w:t>Білімдегі  олқылықтардың орнын толықтыру бойынша жеке жұмыс жоспарларын әзірлеу</w:t>
            </w:r>
          </w:p>
        </w:tc>
        <w:tc>
          <w:tcPr>
            <w:tcW w:w="1106" w:type="dxa"/>
            <w:vAlign w:val="center"/>
          </w:tcPr>
          <w:p w14:paraId="51300E91"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8-13.11</w:t>
            </w:r>
          </w:p>
        </w:tc>
        <w:tc>
          <w:tcPr>
            <w:tcW w:w="1588" w:type="dxa"/>
            <w:vAlign w:val="center"/>
          </w:tcPr>
          <w:p w14:paraId="3BABC424"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Пән мұғалімдері</w:t>
            </w:r>
          </w:p>
        </w:tc>
        <w:tc>
          <w:tcPr>
            <w:tcW w:w="1495" w:type="dxa"/>
            <w:vAlign w:val="center"/>
          </w:tcPr>
          <w:p w14:paraId="47906F65"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Бірлестік отырысы</w:t>
            </w:r>
          </w:p>
        </w:tc>
      </w:tr>
      <w:bookmarkEnd w:id="0"/>
      <w:tr w:rsidR="00374FBA" w:rsidRPr="008F2D1D" w14:paraId="1CDF604D" w14:textId="77777777" w:rsidTr="00093452">
        <w:tc>
          <w:tcPr>
            <w:tcW w:w="2127" w:type="dxa"/>
            <w:vAlign w:val="center"/>
          </w:tcPr>
          <w:p w14:paraId="407DD586"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Іс-әрекетті зерттеу</w:t>
            </w:r>
          </w:p>
        </w:tc>
        <w:tc>
          <w:tcPr>
            <w:tcW w:w="4252" w:type="dxa"/>
            <w:vAlign w:val="center"/>
          </w:tcPr>
          <w:p w14:paraId="367558A9"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Білімдегі  олқылықтардың орнын толықтыру бойынша жұмыс жүргізу</w:t>
            </w:r>
          </w:p>
        </w:tc>
        <w:tc>
          <w:tcPr>
            <w:tcW w:w="1106" w:type="dxa"/>
            <w:vAlign w:val="center"/>
          </w:tcPr>
          <w:p w14:paraId="4ED72336"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Жыл бойы</w:t>
            </w:r>
          </w:p>
        </w:tc>
        <w:tc>
          <w:tcPr>
            <w:tcW w:w="1588" w:type="dxa"/>
            <w:vAlign w:val="center"/>
          </w:tcPr>
          <w:p w14:paraId="2E6EA3F6"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Пән мұғалімдері</w:t>
            </w:r>
          </w:p>
        </w:tc>
        <w:tc>
          <w:tcPr>
            <w:tcW w:w="1495" w:type="dxa"/>
            <w:vAlign w:val="center"/>
          </w:tcPr>
          <w:p w14:paraId="6594E9EF"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Бірлестік отырысы</w:t>
            </w:r>
          </w:p>
        </w:tc>
      </w:tr>
      <w:tr w:rsidR="00374FBA" w:rsidRPr="008F2D1D" w14:paraId="05AC9224" w14:textId="77777777" w:rsidTr="00093452">
        <w:tc>
          <w:tcPr>
            <w:tcW w:w="2127" w:type="dxa"/>
            <w:vAlign w:val="center"/>
          </w:tcPr>
          <w:p w14:paraId="407E21B8"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Calibri" w:hAnsi="Times New Roman" w:cs="Times New Roman"/>
                <w:color w:val="404040" w:themeColor="text1" w:themeTint="BF"/>
                <w:sz w:val="24"/>
                <w:szCs w:val="24"/>
                <w:lang w:val="kk-KZ"/>
              </w:rPr>
              <w:t>Өзара тәжірибе алмасу</w:t>
            </w:r>
          </w:p>
        </w:tc>
        <w:tc>
          <w:tcPr>
            <w:tcW w:w="4252" w:type="dxa"/>
          </w:tcPr>
          <w:p w14:paraId="41E06F14" w14:textId="6851038F" w:rsidR="00374FBA" w:rsidRPr="008F2D1D" w:rsidRDefault="006B1E98" w:rsidP="006B1E98">
            <w:pP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Физика, математика, информатика</w:t>
            </w:r>
            <w:r w:rsidRPr="008F2D1D">
              <w:rPr>
                <w:rFonts w:ascii="Times New Roman" w:eastAsia="Calibri" w:hAnsi="Times New Roman" w:cs="Times New Roman"/>
                <w:color w:val="404040" w:themeColor="text1" w:themeTint="BF"/>
                <w:sz w:val="24"/>
                <w:szCs w:val="24"/>
                <w:lang w:val="kk-KZ"/>
              </w:rPr>
              <w:t xml:space="preserve">  пәні мұғалімдерінің</w:t>
            </w:r>
            <w:r>
              <w:rPr>
                <w:rFonts w:ascii="Times New Roman" w:eastAsia="Calibri" w:hAnsi="Times New Roman" w:cs="Times New Roman"/>
                <w:color w:val="404040" w:themeColor="text1" w:themeTint="BF"/>
                <w:sz w:val="24"/>
                <w:szCs w:val="24"/>
                <w:lang w:val="kk-KZ"/>
              </w:rPr>
              <w:t xml:space="preserve"> </w:t>
            </w:r>
            <w:r w:rsidRPr="008F2D1D">
              <w:rPr>
                <w:rFonts w:ascii="Times New Roman" w:eastAsia="Calibri" w:hAnsi="Times New Roman" w:cs="Times New Roman"/>
                <w:color w:val="404040" w:themeColor="text1" w:themeTint="BF"/>
                <w:sz w:val="24"/>
                <w:szCs w:val="24"/>
                <w:lang w:val="kk-KZ"/>
              </w:rPr>
              <w:t xml:space="preserve"> іс-тәжірибесі апталығы</w:t>
            </w:r>
          </w:p>
        </w:tc>
        <w:tc>
          <w:tcPr>
            <w:tcW w:w="1106" w:type="dxa"/>
          </w:tcPr>
          <w:p w14:paraId="5A1226EF" w14:textId="2BFF895E" w:rsidR="00374FBA" w:rsidRPr="008F2D1D" w:rsidRDefault="00374FBA" w:rsidP="00093452">
            <w:pPr>
              <w:jc w:val="center"/>
              <w:rPr>
                <w:rFonts w:ascii="Times New Roman" w:eastAsia="Calibri" w:hAnsi="Times New Roman" w:cs="Times New Roman"/>
                <w:color w:val="404040" w:themeColor="text1" w:themeTint="BF"/>
                <w:lang w:val="kk-KZ"/>
              </w:rPr>
            </w:pPr>
            <w:r w:rsidRPr="008F2D1D">
              <w:rPr>
                <w:rFonts w:ascii="Times New Roman" w:eastAsia="Calibri" w:hAnsi="Times New Roman" w:cs="Times New Roman"/>
                <w:color w:val="404040" w:themeColor="text1" w:themeTint="BF"/>
                <w:lang w:val="kk-KZ"/>
              </w:rPr>
              <w:t>0</w:t>
            </w:r>
            <w:r w:rsidR="006B1E98">
              <w:rPr>
                <w:rFonts w:ascii="Times New Roman" w:eastAsia="Calibri" w:hAnsi="Times New Roman" w:cs="Times New Roman"/>
                <w:color w:val="404040" w:themeColor="text1" w:themeTint="BF"/>
                <w:lang w:val="kk-KZ"/>
              </w:rPr>
              <w:t>6</w:t>
            </w:r>
            <w:r w:rsidRPr="008F2D1D">
              <w:rPr>
                <w:rFonts w:ascii="Times New Roman" w:eastAsia="Calibri" w:hAnsi="Times New Roman" w:cs="Times New Roman"/>
                <w:color w:val="404040" w:themeColor="text1" w:themeTint="BF"/>
                <w:lang w:val="kk-KZ"/>
              </w:rPr>
              <w:t>-</w:t>
            </w:r>
            <w:r>
              <w:rPr>
                <w:rFonts w:ascii="Times New Roman" w:eastAsia="Calibri" w:hAnsi="Times New Roman" w:cs="Times New Roman"/>
                <w:color w:val="404040" w:themeColor="text1" w:themeTint="BF"/>
                <w:lang w:val="kk-KZ"/>
              </w:rPr>
              <w:t>1</w:t>
            </w:r>
            <w:r w:rsidR="006B1E98">
              <w:rPr>
                <w:rFonts w:ascii="Times New Roman" w:eastAsia="Calibri" w:hAnsi="Times New Roman" w:cs="Times New Roman"/>
                <w:color w:val="404040" w:themeColor="text1" w:themeTint="BF"/>
                <w:lang w:val="kk-KZ"/>
              </w:rPr>
              <w:t>7</w:t>
            </w:r>
            <w:r w:rsidRPr="008F2D1D">
              <w:rPr>
                <w:rFonts w:ascii="Times New Roman" w:eastAsia="Calibri" w:hAnsi="Times New Roman" w:cs="Times New Roman"/>
                <w:color w:val="404040" w:themeColor="text1" w:themeTint="BF"/>
                <w:lang w:val="kk-KZ"/>
              </w:rPr>
              <w:t>.11</w:t>
            </w:r>
          </w:p>
        </w:tc>
        <w:tc>
          <w:tcPr>
            <w:tcW w:w="1588" w:type="dxa"/>
          </w:tcPr>
          <w:p w14:paraId="056C8268" w14:textId="77777777" w:rsidR="00374FBA" w:rsidRPr="008F2D1D" w:rsidRDefault="00374FBA" w:rsidP="00093452">
            <w:pPr>
              <w:jc w:val="center"/>
              <w:rPr>
                <w:rFonts w:ascii="Times New Roman" w:eastAsia="Times New Roman" w:hAnsi="Times New Roman" w:cs="Times New Roman"/>
                <w:b/>
                <w:bCs/>
                <w:color w:val="404040" w:themeColor="text1" w:themeTint="BF"/>
                <w:lang w:val="kk-KZ" w:eastAsia="ru-RU"/>
              </w:rPr>
            </w:pPr>
            <w:r w:rsidRPr="008F2D1D">
              <w:rPr>
                <w:rFonts w:ascii="Times New Roman" w:eastAsia="Times New Roman" w:hAnsi="Times New Roman" w:cs="Times New Roman"/>
                <w:color w:val="404040" w:themeColor="text1" w:themeTint="BF"/>
                <w:lang w:val="kk-KZ" w:eastAsia="ru-RU"/>
              </w:rPr>
              <w:t>ӘБ жетекшісі</w:t>
            </w:r>
          </w:p>
        </w:tc>
        <w:tc>
          <w:tcPr>
            <w:tcW w:w="1495" w:type="dxa"/>
          </w:tcPr>
          <w:p w14:paraId="2ED3929E" w14:textId="77777777" w:rsidR="00374FBA" w:rsidRPr="008F2D1D" w:rsidRDefault="00374FBA" w:rsidP="00093452">
            <w:pPr>
              <w:jc w:val="center"/>
              <w:rPr>
                <w:rFonts w:ascii="Times New Roman" w:eastAsia="Times New Roman" w:hAnsi="Times New Roman" w:cs="Times New Roman"/>
                <w:bCs/>
                <w:color w:val="404040" w:themeColor="text1" w:themeTint="BF"/>
                <w:lang w:val="kk-KZ" w:eastAsia="ru-RU"/>
              </w:rPr>
            </w:pPr>
            <w:r w:rsidRPr="008F2D1D">
              <w:rPr>
                <w:rFonts w:ascii="Times New Roman" w:eastAsia="Calibri" w:hAnsi="Times New Roman" w:cs="Times New Roman"/>
                <w:color w:val="404040" w:themeColor="text1" w:themeTint="BF"/>
                <w:lang w:val="kk-KZ"/>
              </w:rPr>
              <w:t xml:space="preserve">Әдістемелік кенес отырысы </w:t>
            </w:r>
          </w:p>
        </w:tc>
      </w:tr>
      <w:tr w:rsidR="00374FBA" w:rsidRPr="008F2D1D" w14:paraId="686F4F52" w14:textId="77777777" w:rsidTr="00093452">
        <w:tc>
          <w:tcPr>
            <w:tcW w:w="2127" w:type="dxa"/>
            <w:vAlign w:val="center"/>
          </w:tcPr>
          <w:p w14:paraId="486F2148"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bookmarkStart w:id="1" w:name="_Hlk113742951"/>
            <w:r w:rsidRPr="008F2D1D">
              <w:rPr>
                <w:rFonts w:ascii="Times New Roman" w:eastAsia="Calibri" w:hAnsi="Times New Roman" w:cs="Times New Roman"/>
                <w:color w:val="404040" w:themeColor="text1" w:themeTint="BF"/>
                <w:sz w:val="24"/>
                <w:szCs w:val="24"/>
                <w:lang w:val="kk-KZ"/>
              </w:rPr>
              <w:t>Өзара тәжірибе алмасу</w:t>
            </w:r>
          </w:p>
        </w:tc>
        <w:tc>
          <w:tcPr>
            <w:tcW w:w="4252" w:type="dxa"/>
          </w:tcPr>
          <w:p w14:paraId="7CDE7C39" w14:textId="426C4555" w:rsidR="00374FBA" w:rsidRPr="008F2D1D" w:rsidRDefault="006B1E98" w:rsidP="004F67A4">
            <w:pPr>
              <w:rPr>
                <w:rFonts w:ascii="Times New Roman" w:eastAsia="Calibri" w:hAnsi="Times New Roman" w:cs="Times New Roman"/>
                <w:color w:val="404040" w:themeColor="text1" w:themeTint="BF"/>
                <w:sz w:val="24"/>
                <w:szCs w:val="24"/>
                <w:lang w:val="kk-KZ"/>
              </w:rPr>
            </w:pPr>
            <w:r>
              <w:rPr>
                <w:rFonts w:ascii="Times New Roman" w:hAnsi="Times New Roman"/>
                <w:color w:val="404040" w:themeColor="text1" w:themeTint="BF"/>
                <w:sz w:val="24"/>
                <w:szCs w:val="24"/>
                <w:lang w:val="kk-KZ"/>
              </w:rPr>
              <w:t>Бастауыш</w:t>
            </w:r>
            <w:r w:rsidRPr="008F2D1D">
              <w:rPr>
                <w:rFonts w:ascii="Times New Roman" w:hAnsi="Times New Roman"/>
                <w:color w:val="404040" w:themeColor="text1" w:themeTint="BF"/>
                <w:sz w:val="24"/>
                <w:szCs w:val="24"/>
                <w:lang w:val="kk-KZ"/>
              </w:rPr>
              <w:t xml:space="preserve"> пәндері мұғалімдерінің іс-тәжірибесі апталығы</w:t>
            </w:r>
            <w:r>
              <w:rPr>
                <w:rFonts w:ascii="Times New Roman" w:eastAsia="Calibri" w:hAnsi="Times New Roman" w:cs="Times New Roman"/>
                <w:color w:val="404040" w:themeColor="text1" w:themeTint="BF"/>
                <w:sz w:val="24"/>
                <w:szCs w:val="24"/>
                <w:lang w:val="kk-KZ"/>
              </w:rPr>
              <w:t xml:space="preserve"> </w:t>
            </w:r>
          </w:p>
        </w:tc>
        <w:tc>
          <w:tcPr>
            <w:tcW w:w="1106" w:type="dxa"/>
            <w:vAlign w:val="center"/>
          </w:tcPr>
          <w:p w14:paraId="7E5084EC" w14:textId="01FAC17E" w:rsidR="00374FBA" w:rsidRPr="008F2D1D" w:rsidRDefault="00374FBA" w:rsidP="006B1E98">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2</w:t>
            </w:r>
            <w:r w:rsidR="006B1E98">
              <w:rPr>
                <w:rFonts w:ascii="Times New Roman" w:eastAsia="Times New Roman" w:hAnsi="Times New Roman" w:cs="Times New Roman"/>
                <w:color w:val="404040" w:themeColor="text1" w:themeTint="BF"/>
                <w:sz w:val="24"/>
                <w:szCs w:val="24"/>
                <w:lang w:val="kk-KZ" w:eastAsia="ru-RU"/>
              </w:rPr>
              <w:t>0</w:t>
            </w:r>
            <w:r w:rsidRPr="008F2D1D">
              <w:rPr>
                <w:rFonts w:ascii="Times New Roman" w:eastAsia="Times New Roman" w:hAnsi="Times New Roman" w:cs="Times New Roman"/>
                <w:color w:val="404040" w:themeColor="text1" w:themeTint="BF"/>
                <w:sz w:val="24"/>
                <w:szCs w:val="24"/>
                <w:lang w:val="kk-KZ" w:eastAsia="ru-RU"/>
              </w:rPr>
              <w:t>-0</w:t>
            </w:r>
            <w:r w:rsidR="006B1E98">
              <w:rPr>
                <w:rFonts w:ascii="Times New Roman" w:eastAsia="Times New Roman" w:hAnsi="Times New Roman" w:cs="Times New Roman"/>
                <w:color w:val="404040" w:themeColor="text1" w:themeTint="BF"/>
                <w:sz w:val="24"/>
                <w:szCs w:val="24"/>
                <w:lang w:val="kk-KZ" w:eastAsia="ru-RU"/>
              </w:rPr>
              <w:t>1</w:t>
            </w:r>
            <w:r w:rsidRPr="008F2D1D">
              <w:rPr>
                <w:rFonts w:ascii="Times New Roman" w:eastAsia="Times New Roman" w:hAnsi="Times New Roman" w:cs="Times New Roman"/>
                <w:color w:val="404040" w:themeColor="text1" w:themeTint="BF"/>
                <w:sz w:val="24"/>
                <w:szCs w:val="24"/>
                <w:lang w:val="kk-KZ" w:eastAsia="ru-RU"/>
              </w:rPr>
              <w:t>.12</w:t>
            </w:r>
          </w:p>
        </w:tc>
        <w:tc>
          <w:tcPr>
            <w:tcW w:w="1588" w:type="dxa"/>
          </w:tcPr>
          <w:p w14:paraId="7208596D" w14:textId="77777777" w:rsidR="00374FBA" w:rsidRPr="008F2D1D" w:rsidRDefault="00374FBA" w:rsidP="00093452">
            <w:pPr>
              <w:jc w:val="center"/>
              <w:rPr>
                <w:rFonts w:ascii="Times New Roman" w:eastAsia="Times New Roman" w:hAnsi="Times New Roman" w:cs="Times New Roman"/>
                <w:b/>
                <w:bCs/>
                <w:color w:val="404040" w:themeColor="text1" w:themeTint="BF"/>
                <w:lang w:val="kk-KZ" w:eastAsia="ru-RU"/>
              </w:rPr>
            </w:pPr>
            <w:r w:rsidRPr="008F2D1D">
              <w:rPr>
                <w:rFonts w:ascii="Times New Roman" w:eastAsia="Times New Roman" w:hAnsi="Times New Roman" w:cs="Times New Roman"/>
                <w:color w:val="404040" w:themeColor="text1" w:themeTint="BF"/>
                <w:lang w:val="kk-KZ" w:eastAsia="ru-RU"/>
              </w:rPr>
              <w:t>ӘБ жетекшісі</w:t>
            </w:r>
          </w:p>
        </w:tc>
        <w:tc>
          <w:tcPr>
            <w:tcW w:w="1495" w:type="dxa"/>
          </w:tcPr>
          <w:p w14:paraId="455BA900" w14:textId="77777777" w:rsidR="00374FBA" w:rsidRPr="008F2D1D" w:rsidRDefault="00374FBA" w:rsidP="00093452">
            <w:pPr>
              <w:jc w:val="center"/>
              <w:rPr>
                <w:rFonts w:ascii="Times New Roman" w:eastAsia="Times New Roman" w:hAnsi="Times New Roman" w:cs="Times New Roman"/>
                <w:bCs/>
                <w:color w:val="404040" w:themeColor="text1" w:themeTint="BF"/>
                <w:lang w:val="kk-KZ" w:eastAsia="ru-RU"/>
              </w:rPr>
            </w:pPr>
            <w:r w:rsidRPr="008F2D1D">
              <w:rPr>
                <w:rFonts w:ascii="Times New Roman" w:eastAsia="Calibri" w:hAnsi="Times New Roman" w:cs="Times New Roman"/>
                <w:color w:val="404040" w:themeColor="text1" w:themeTint="BF"/>
                <w:lang w:val="kk-KZ"/>
              </w:rPr>
              <w:t xml:space="preserve">Әдістемелік кенес отырысы </w:t>
            </w:r>
          </w:p>
        </w:tc>
      </w:tr>
    </w:tbl>
    <w:bookmarkEnd w:id="1"/>
    <w:p w14:paraId="1142F354" w14:textId="77777777" w:rsidR="00374FBA" w:rsidRPr="008F2D1D"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Желтоқсан</w:t>
      </w:r>
    </w:p>
    <w:tbl>
      <w:tblPr>
        <w:tblStyle w:val="1"/>
        <w:tblW w:w="10632" w:type="dxa"/>
        <w:tblInd w:w="-147" w:type="dxa"/>
        <w:tblLayout w:type="fixed"/>
        <w:tblLook w:val="04A0" w:firstRow="1" w:lastRow="0" w:firstColumn="1" w:lastColumn="0" w:noHBand="0" w:noVBand="1"/>
      </w:tblPr>
      <w:tblGrid>
        <w:gridCol w:w="2127"/>
        <w:gridCol w:w="4252"/>
        <w:gridCol w:w="1142"/>
        <w:gridCol w:w="1562"/>
        <w:gridCol w:w="1549"/>
      </w:tblGrid>
      <w:tr w:rsidR="00374FBA" w:rsidRPr="008F2D1D" w14:paraId="09B3B305" w14:textId="77777777" w:rsidTr="00093452">
        <w:trPr>
          <w:trHeight w:val="715"/>
        </w:trPr>
        <w:tc>
          <w:tcPr>
            <w:tcW w:w="2127" w:type="dxa"/>
            <w:vAlign w:val="center"/>
          </w:tcPr>
          <w:p w14:paraId="507D9EA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proofErr w:type="gram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бағыты</w:t>
            </w:r>
            <w:proofErr w:type="spellEnd"/>
            <w:proofErr w:type="gramEnd"/>
          </w:p>
        </w:tc>
        <w:tc>
          <w:tcPr>
            <w:tcW w:w="4252" w:type="dxa"/>
            <w:vAlign w:val="center"/>
          </w:tcPr>
          <w:p w14:paraId="7E3B5A68"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мазмұны</w:t>
            </w:r>
            <w:proofErr w:type="spellEnd"/>
          </w:p>
        </w:tc>
        <w:tc>
          <w:tcPr>
            <w:tcW w:w="1142" w:type="dxa"/>
            <w:vAlign w:val="center"/>
          </w:tcPr>
          <w:p w14:paraId="46083267"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Мерзімі</w:t>
            </w:r>
            <w:proofErr w:type="spellEnd"/>
          </w:p>
        </w:tc>
        <w:tc>
          <w:tcPr>
            <w:tcW w:w="1562" w:type="dxa"/>
            <w:vAlign w:val="center"/>
          </w:tcPr>
          <w:p w14:paraId="4382858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Жауапты</w:t>
            </w:r>
            <w:proofErr w:type="spellEnd"/>
          </w:p>
        </w:tc>
        <w:tc>
          <w:tcPr>
            <w:tcW w:w="1549" w:type="dxa"/>
            <w:vAlign w:val="center"/>
          </w:tcPr>
          <w:p w14:paraId="0149DD19"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
                <w:bCs/>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Қайда</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r w:rsidRPr="008F2D1D">
              <w:rPr>
                <w:rFonts w:ascii="Times New Roman" w:eastAsia="Times New Roman" w:hAnsi="Times New Roman" w:cs="Times New Roman"/>
                <w:b/>
                <w:bCs/>
                <w:color w:val="404040" w:themeColor="text1" w:themeTint="BF"/>
                <w:sz w:val="24"/>
                <w:szCs w:val="24"/>
                <w:lang w:val="kk-KZ"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қаралады</w:t>
            </w:r>
            <w:proofErr w:type="spellEnd"/>
            <w:r w:rsidRPr="008F2D1D">
              <w:rPr>
                <w:rFonts w:ascii="Times New Roman" w:eastAsia="Times New Roman" w:hAnsi="Times New Roman" w:cs="Times New Roman"/>
                <w:b/>
                <w:bCs/>
                <w:color w:val="404040" w:themeColor="text1" w:themeTint="BF"/>
                <w:sz w:val="24"/>
                <w:szCs w:val="24"/>
                <w:lang w:eastAsia="ru-RU"/>
              </w:rPr>
              <w:t>?</w:t>
            </w:r>
          </w:p>
        </w:tc>
      </w:tr>
      <w:tr w:rsidR="00374FBA" w:rsidRPr="008F2D1D" w14:paraId="77E942D7" w14:textId="77777777" w:rsidTr="00093452">
        <w:tc>
          <w:tcPr>
            <w:tcW w:w="2127" w:type="dxa"/>
            <w:vAlign w:val="center"/>
          </w:tcPr>
          <w:p w14:paraId="4DE77D5D"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Кабинет жабдықтау</w:t>
            </w:r>
          </w:p>
        </w:tc>
        <w:tc>
          <w:tcPr>
            <w:tcW w:w="4252" w:type="dxa"/>
            <w:vAlign w:val="center"/>
          </w:tcPr>
          <w:p w14:paraId="44C1471E" w14:textId="77777777" w:rsidR="00374FBA" w:rsidRPr="008F2D1D" w:rsidRDefault="00374FBA" w:rsidP="00093452">
            <w:pP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Биология  кабинетін жабдықтау</w:t>
            </w:r>
          </w:p>
        </w:tc>
        <w:tc>
          <w:tcPr>
            <w:tcW w:w="1142" w:type="dxa"/>
            <w:vAlign w:val="center"/>
          </w:tcPr>
          <w:p w14:paraId="45D22277"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Желтоқ</w:t>
            </w:r>
            <w:r>
              <w:rPr>
                <w:rFonts w:ascii="Times New Roman" w:eastAsia="Times New Roman" w:hAnsi="Times New Roman" w:cs="Times New Roman"/>
                <w:bCs/>
                <w:color w:val="404040" w:themeColor="text1" w:themeTint="BF"/>
                <w:sz w:val="24"/>
                <w:szCs w:val="24"/>
                <w:lang w:val="kk-KZ" w:eastAsia="ru-RU"/>
              </w:rPr>
              <w:t xml:space="preserve"> </w:t>
            </w:r>
            <w:r w:rsidRPr="008F2D1D">
              <w:rPr>
                <w:rFonts w:ascii="Times New Roman" w:eastAsia="Times New Roman" w:hAnsi="Times New Roman" w:cs="Times New Roman"/>
                <w:bCs/>
                <w:color w:val="404040" w:themeColor="text1" w:themeTint="BF"/>
                <w:sz w:val="24"/>
                <w:szCs w:val="24"/>
                <w:lang w:val="kk-KZ" w:eastAsia="ru-RU"/>
              </w:rPr>
              <w:t xml:space="preserve">сан </w:t>
            </w:r>
          </w:p>
        </w:tc>
        <w:tc>
          <w:tcPr>
            <w:tcW w:w="1562" w:type="dxa"/>
            <w:vAlign w:val="center"/>
          </w:tcPr>
          <w:p w14:paraId="2980FD88"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 xml:space="preserve">Биология пәні мұғалімдері </w:t>
            </w:r>
          </w:p>
        </w:tc>
        <w:tc>
          <w:tcPr>
            <w:tcW w:w="1549" w:type="dxa"/>
            <w:vAlign w:val="center"/>
          </w:tcPr>
          <w:p w14:paraId="548B1D20"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Бірлестік отырысы</w:t>
            </w:r>
          </w:p>
        </w:tc>
      </w:tr>
      <w:tr w:rsidR="00374FBA" w:rsidRPr="008F2D1D" w14:paraId="415BF711" w14:textId="77777777" w:rsidTr="00093452">
        <w:tc>
          <w:tcPr>
            <w:tcW w:w="2127" w:type="dxa"/>
          </w:tcPr>
          <w:p w14:paraId="4AB639BA" w14:textId="77777777" w:rsidR="00374FBA" w:rsidRPr="008F2D1D" w:rsidRDefault="00374FBA" w:rsidP="00093452">
            <w:pPr>
              <w:jc w:val="center"/>
              <w:rPr>
                <w:rFonts w:ascii="Times New Roman" w:eastAsia="Calibri" w:hAnsi="Times New Roman" w:cs="Times New Roman"/>
                <w:color w:val="404040" w:themeColor="text1" w:themeTint="BF"/>
                <w:sz w:val="16"/>
                <w:szCs w:val="16"/>
                <w:lang w:val="kk-KZ"/>
              </w:rPr>
            </w:pPr>
            <w:r w:rsidRPr="008F2D1D">
              <w:rPr>
                <w:rFonts w:ascii="Times New Roman" w:eastAsia="Times New Roman" w:hAnsi="Times New Roman" w:cs="Times New Roman"/>
                <w:bCs/>
                <w:color w:val="404040" w:themeColor="text1" w:themeTint="BF"/>
                <w:sz w:val="24"/>
                <w:szCs w:val="24"/>
                <w:lang w:val="kk-KZ" w:eastAsia="ru-RU"/>
              </w:rPr>
              <w:t>Дарынды оқушылармен жұмыс</w:t>
            </w:r>
          </w:p>
        </w:tc>
        <w:tc>
          <w:tcPr>
            <w:tcW w:w="4252" w:type="dxa"/>
          </w:tcPr>
          <w:p w14:paraId="4BD165B8" w14:textId="77777777" w:rsidR="00374FBA" w:rsidRPr="008F2D1D" w:rsidRDefault="00374FBA" w:rsidP="00093452">
            <w:pPr>
              <w:rPr>
                <w:rFonts w:ascii="Calibri" w:eastAsia="Calibri" w:hAnsi="Calibri" w:cs="Times New Roman"/>
                <w:color w:val="404040" w:themeColor="text1" w:themeTint="BF"/>
                <w:lang w:val="kk-KZ"/>
              </w:rPr>
            </w:pPr>
            <w:r w:rsidRPr="008F2D1D">
              <w:rPr>
                <w:rFonts w:ascii="Times New Roman" w:eastAsia="Calibri" w:hAnsi="Times New Roman" w:cs="Times New Roman"/>
                <w:color w:val="404040" w:themeColor="text1" w:themeTint="BF"/>
                <w:sz w:val="24"/>
                <w:szCs w:val="24"/>
                <w:lang w:val="kk-KZ"/>
              </w:rPr>
              <w:t>Аудандық  пәндік олимпиадаға  оқушыларды  дайындық барысын қадағалау</w:t>
            </w:r>
          </w:p>
        </w:tc>
        <w:tc>
          <w:tcPr>
            <w:tcW w:w="1142" w:type="dxa"/>
          </w:tcPr>
          <w:p w14:paraId="3B3812D2"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p>
          <w:p w14:paraId="7136C6FF" w14:textId="169789DD"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2</w:t>
            </w:r>
            <w:r w:rsidR="004F67A4">
              <w:rPr>
                <w:rFonts w:ascii="Times New Roman" w:eastAsia="Calibri" w:hAnsi="Times New Roman" w:cs="Times New Roman"/>
                <w:color w:val="404040" w:themeColor="text1" w:themeTint="BF"/>
                <w:sz w:val="24"/>
                <w:szCs w:val="24"/>
                <w:lang w:val="kk-KZ"/>
              </w:rPr>
              <w:t>7</w:t>
            </w:r>
            <w:r>
              <w:rPr>
                <w:rFonts w:ascii="Times New Roman" w:eastAsia="Calibri" w:hAnsi="Times New Roman" w:cs="Times New Roman"/>
                <w:color w:val="404040" w:themeColor="text1" w:themeTint="BF"/>
                <w:sz w:val="24"/>
                <w:szCs w:val="24"/>
                <w:lang w:val="kk-KZ"/>
              </w:rPr>
              <w:t>.11</w:t>
            </w:r>
            <w:r w:rsidRPr="008F2D1D">
              <w:rPr>
                <w:rFonts w:ascii="Times New Roman" w:eastAsia="Calibri" w:hAnsi="Times New Roman" w:cs="Times New Roman"/>
                <w:color w:val="404040" w:themeColor="text1" w:themeTint="BF"/>
                <w:sz w:val="24"/>
                <w:szCs w:val="24"/>
                <w:lang w:val="kk-KZ"/>
              </w:rPr>
              <w:t>-</w:t>
            </w:r>
            <w:r>
              <w:rPr>
                <w:rFonts w:ascii="Times New Roman" w:eastAsia="Calibri" w:hAnsi="Times New Roman" w:cs="Times New Roman"/>
                <w:color w:val="404040" w:themeColor="text1" w:themeTint="BF"/>
                <w:sz w:val="24"/>
                <w:szCs w:val="24"/>
                <w:lang w:val="kk-KZ"/>
              </w:rPr>
              <w:t>0</w:t>
            </w:r>
            <w:r w:rsidR="004F67A4">
              <w:rPr>
                <w:rFonts w:ascii="Times New Roman" w:eastAsia="Calibri" w:hAnsi="Times New Roman" w:cs="Times New Roman"/>
                <w:color w:val="404040" w:themeColor="text1" w:themeTint="BF"/>
                <w:sz w:val="24"/>
                <w:szCs w:val="24"/>
                <w:lang w:val="kk-KZ"/>
              </w:rPr>
              <w:t>1</w:t>
            </w:r>
            <w:r w:rsidRPr="008F2D1D">
              <w:rPr>
                <w:rFonts w:ascii="Times New Roman" w:eastAsia="Calibri" w:hAnsi="Times New Roman" w:cs="Times New Roman"/>
                <w:color w:val="404040" w:themeColor="text1" w:themeTint="BF"/>
                <w:sz w:val="24"/>
                <w:szCs w:val="24"/>
                <w:lang w:val="kk-KZ"/>
              </w:rPr>
              <w:t>.12</w:t>
            </w:r>
          </w:p>
        </w:tc>
        <w:tc>
          <w:tcPr>
            <w:tcW w:w="1562" w:type="dxa"/>
          </w:tcPr>
          <w:p w14:paraId="5D7D1421"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Пән мұғалімдері</w:t>
            </w:r>
          </w:p>
        </w:tc>
        <w:tc>
          <w:tcPr>
            <w:tcW w:w="1549" w:type="dxa"/>
            <w:vAlign w:val="center"/>
          </w:tcPr>
          <w:p w14:paraId="227A1A9E"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Times New Roman" w:hAnsi="Times New Roman" w:cs="Times New Roman"/>
                <w:color w:val="404040" w:themeColor="text1" w:themeTint="BF"/>
                <w:sz w:val="24"/>
                <w:szCs w:val="24"/>
                <w:lang w:val="kk-KZ" w:eastAsia="ru-RU"/>
              </w:rPr>
              <w:t>Бірле</w:t>
            </w:r>
            <w:proofErr w:type="spellStart"/>
            <w:r w:rsidRPr="008F2D1D">
              <w:rPr>
                <w:rFonts w:ascii="Times New Roman" w:eastAsia="Times New Roman" w:hAnsi="Times New Roman" w:cs="Times New Roman"/>
                <w:color w:val="404040" w:themeColor="text1" w:themeTint="BF"/>
                <w:sz w:val="24"/>
                <w:szCs w:val="24"/>
                <w:lang w:eastAsia="ru-RU"/>
              </w:rPr>
              <w:t>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r w:rsidR="00374FBA" w:rsidRPr="008F2D1D" w14:paraId="627E7A7F" w14:textId="77777777" w:rsidTr="00093452">
        <w:tc>
          <w:tcPr>
            <w:tcW w:w="2127" w:type="dxa"/>
          </w:tcPr>
          <w:p w14:paraId="00220E96"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p>
          <w:p w14:paraId="359647F1"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roofErr w:type="spellStart"/>
            <w:r w:rsidRPr="008F2D1D">
              <w:rPr>
                <w:rFonts w:ascii="Times New Roman" w:eastAsia="Times New Roman" w:hAnsi="Times New Roman" w:cs="Times New Roman"/>
                <w:bCs/>
                <w:color w:val="404040" w:themeColor="text1" w:themeTint="BF"/>
                <w:sz w:val="24"/>
                <w:szCs w:val="24"/>
                <w:lang w:eastAsia="ru-RU"/>
              </w:rPr>
              <w:t>көмек</w:t>
            </w:r>
            <w:proofErr w:type="spellEnd"/>
          </w:p>
        </w:tc>
        <w:tc>
          <w:tcPr>
            <w:tcW w:w="4252" w:type="dxa"/>
          </w:tcPr>
          <w:p w14:paraId="6152ABE9"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Химия-биология пәндері бойынша  БЖБ жұмыстарын дайындау, алу</w:t>
            </w:r>
          </w:p>
        </w:tc>
        <w:tc>
          <w:tcPr>
            <w:tcW w:w="1142" w:type="dxa"/>
          </w:tcPr>
          <w:p w14:paraId="3B99FD2F" w14:textId="77777777" w:rsidR="00374FBA"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 xml:space="preserve">Жоспар </w:t>
            </w:r>
          </w:p>
          <w:p w14:paraId="1D92D15D" w14:textId="77777777" w:rsidR="00374FBA" w:rsidRPr="00CF148F"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б/ша</w:t>
            </w:r>
          </w:p>
        </w:tc>
        <w:tc>
          <w:tcPr>
            <w:tcW w:w="1562" w:type="dxa"/>
          </w:tcPr>
          <w:p w14:paraId="247695BC"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tc>
        <w:tc>
          <w:tcPr>
            <w:tcW w:w="1549" w:type="dxa"/>
            <w:vAlign w:val="center"/>
          </w:tcPr>
          <w:p w14:paraId="745B029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r w:rsidR="00374FBA" w:rsidRPr="008F2D1D" w14:paraId="64EEAC9B" w14:textId="77777777" w:rsidTr="00093452">
        <w:tc>
          <w:tcPr>
            <w:tcW w:w="2127" w:type="dxa"/>
            <w:vAlign w:val="center"/>
          </w:tcPr>
          <w:p w14:paraId="292E43DD"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eastAsia="ru-RU"/>
              </w:rPr>
            </w:pPr>
            <w:r w:rsidRPr="008F2D1D">
              <w:rPr>
                <w:rFonts w:ascii="Times New Roman" w:eastAsia="Calibri" w:hAnsi="Times New Roman" w:cs="Times New Roman"/>
                <w:color w:val="404040" w:themeColor="text1" w:themeTint="BF"/>
                <w:sz w:val="24"/>
                <w:szCs w:val="24"/>
                <w:lang w:val="kk-KZ"/>
              </w:rPr>
              <w:t>Өзара тәжірибе алмасу</w:t>
            </w:r>
          </w:p>
        </w:tc>
        <w:tc>
          <w:tcPr>
            <w:tcW w:w="4252" w:type="dxa"/>
          </w:tcPr>
          <w:p w14:paraId="43509EFC" w14:textId="575DD27B" w:rsidR="00374FBA" w:rsidRPr="008F2D1D" w:rsidRDefault="004F67A4" w:rsidP="006B1E98">
            <w:pPr>
              <w:rPr>
                <w:rFonts w:ascii="Times New Roman" w:eastAsia="Calibri" w:hAnsi="Times New Roman" w:cs="Times New Roman"/>
                <w:color w:val="404040" w:themeColor="text1" w:themeTint="BF"/>
                <w:sz w:val="24"/>
                <w:szCs w:val="24"/>
                <w:lang w:val="kk-KZ"/>
              </w:rPr>
            </w:pPr>
            <w:r>
              <w:rPr>
                <w:rFonts w:ascii="Times New Roman" w:hAnsi="Times New Roman"/>
                <w:color w:val="404040" w:themeColor="text1" w:themeTint="BF"/>
                <w:sz w:val="24"/>
                <w:szCs w:val="24"/>
                <w:lang w:val="kk-KZ"/>
              </w:rPr>
              <w:t>Қазақ тілі және қазақ әдебиеті</w:t>
            </w:r>
            <w:r w:rsidRPr="008F2D1D">
              <w:rPr>
                <w:rFonts w:ascii="Times New Roman" w:hAnsi="Times New Roman"/>
                <w:color w:val="404040" w:themeColor="text1" w:themeTint="BF"/>
                <w:sz w:val="24"/>
                <w:szCs w:val="24"/>
                <w:lang w:val="kk-KZ"/>
              </w:rPr>
              <w:t xml:space="preserve"> пәндері мұғалімдерінің іс-тәжірибесі апталығы</w:t>
            </w:r>
          </w:p>
        </w:tc>
        <w:tc>
          <w:tcPr>
            <w:tcW w:w="1142" w:type="dxa"/>
            <w:vAlign w:val="center"/>
          </w:tcPr>
          <w:p w14:paraId="06EFFA8C" w14:textId="23B41DEF"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color w:val="404040" w:themeColor="text1" w:themeTint="BF"/>
                <w:sz w:val="24"/>
                <w:szCs w:val="24"/>
                <w:lang w:val="kk-KZ" w:eastAsia="ru-RU"/>
              </w:rPr>
              <w:t>0</w:t>
            </w:r>
            <w:r w:rsidR="004F67A4">
              <w:rPr>
                <w:rFonts w:ascii="Times New Roman" w:eastAsia="Times New Roman" w:hAnsi="Times New Roman" w:cs="Times New Roman"/>
                <w:color w:val="404040" w:themeColor="text1" w:themeTint="BF"/>
                <w:sz w:val="24"/>
                <w:szCs w:val="24"/>
                <w:lang w:val="kk-KZ" w:eastAsia="ru-RU"/>
              </w:rPr>
              <w:t>4</w:t>
            </w:r>
            <w:r w:rsidRPr="008F2D1D">
              <w:rPr>
                <w:rFonts w:ascii="Times New Roman" w:eastAsia="Times New Roman" w:hAnsi="Times New Roman" w:cs="Times New Roman"/>
                <w:color w:val="404040" w:themeColor="text1" w:themeTint="BF"/>
                <w:sz w:val="24"/>
                <w:szCs w:val="24"/>
                <w:lang w:val="kk-KZ" w:eastAsia="ru-RU"/>
              </w:rPr>
              <w:t>-</w:t>
            </w:r>
            <w:r>
              <w:rPr>
                <w:rFonts w:ascii="Times New Roman" w:eastAsia="Times New Roman" w:hAnsi="Times New Roman" w:cs="Times New Roman"/>
                <w:color w:val="404040" w:themeColor="text1" w:themeTint="BF"/>
                <w:sz w:val="24"/>
                <w:szCs w:val="24"/>
                <w:lang w:val="kk-KZ" w:eastAsia="ru-RU"/>
              </w:rPr>
              <w:t>15</w:t>
            </w:r>
            <w:r w:rsidRPr="008F2D1D">
              <w:rPr>
                <w:rFonts w:ascii="Times New Roman" w:eastAsia="Times New Roman" w:hAnsi="Times New Roman" w:cs="Times New Roman"/>
                <w:color w:val="404040" w:themeColor="text1" w:themeTint="BF"/>
                <w:sz w:val="24"/>
                <w:szCs w:val="24"/>
                <w:lang w:val="kk-KZ" w:eastAsia="ru-RU"/>
              </w:rPr>
              <w:t>.12</w:t>
            </w:r>
          </w:p>
        </w:tc>
        <w:tc>
          <w:tcPr>
            <w:tcW w:w="1562" w:type="dxa"/>
          </w:tcPr>
          <w:p w14:paraId="3F6B8DE6"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Times New Roman" w:hAnsi="Times New Roman" w:cs="Times New Roman"/>
                <w:color w:val="404040" w:themeColor="text1" w:themeTint="BF"/>
                <w:lang w:val="kk-KZ" w:eastAsia="ru-RU"/>
              </w:rPr>
              <w:t>ӘБ жетекшісі</w:t>
            </w:r>
          </w:p>
        </w:tc>
        <w:tc>
          <w:tcPr>
            <w:tcW w:w="1549" w:type="dxa"/>
          </w:tcPr>
          <w:p w14:paraId="1C2F7D8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Calibri" w:hAnsi="Times New Roman" w:cs="Times New Roman"/>
                <w:color w:val="404040" w:themeColor="text1" w:themeTint="BF"/>
                <w:lang w:val="kk-KZ"/>
              </w:rPr>
              <w:t xml:space="preserve">Әдістемелік кенес отырысы </w:t>
            </w:r>
          </w:p>
        </w:tc>
      </w:tr>
      <w:tr w:rsidR="00374FBA" w:rsidRPr="008F2D1D" w14:paraId="468383FE" w14:textId="77777777" w:rsidTr="00093452">
        <w:tc>
          <w:tcPr>
            <w:tcW w:w="2127" w:type="dxa"/>
          </w:tcPr>
          <w:p w14:paraId="3360A1FB"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Дарынды оқушылармен жұмыс</w:t>
            </w:r>
          </w:p>
        </w:tc>
        <w:tc>
          <w:tcPr>
            <w:tcW w:w="4252" w:type="dxa"/>
          </w:tcPr>
          <w:p w14:paraId="1D32F4B3"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Аудандық пәндік олимпиадаға оқушыларды қатыстыру</w:t>
            </w:r>
          </w:p>
        </w:tc>
        <w:tc>
          <w:tcPr>
            <w:tcW w:w="1142" w:type="dxa"/>
          </w:tcPr>
          <w:p w14:paraId="46E23AB0"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 xml:space="preserve">Кезінде </w:t>
            </w:r>
          </w:p>
        </w:tc>
        <w:tc>
          <w:tcPr>
            <w:tcW w:w="1562" w:type="dxa"/>
          </w:tcPr>
          <w:p w14:paraId="6FF24C99"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мұғалімдері</w:t>
            </w:r>
            <w:proofErr w:type="spellEnd"/>
          </w:p>
        </w:tc>
        <w:tc>
          <w:tcPr>
            <w:tcW w:w="1549" w:type="dxa"/>
            <w:vAlign w:val="center"/>
          </w:tcPr>
          <w:p w14:paraId="3D71818B"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Calibri" w:hAnsi="Times New Roman" w:cs="Times New Roman"/>
                <w:color w:val="404040" w:themeColor="text1" w:themeTint="BF"/>
                <w:sz w:val="24"/>
                <w:szCs w:val="24"/>
                <w:lang w:val="kk-KZ"/>
              </w:rPr>
              <w:t>Әдістемелік кенес отырысы</w:t>
            </w:r>
          </w:p>
        </w:tc>
      </w:tr>
      <w:tr w:rsidR="00374FBA" w:rsidRPr="008F2D1D" w14:paraId="6FB9F2FE" w14:textId="77777777" w:rsidTr="00093452">
        <w:tc>
          <w:tcPr>
            <w:tcW w:w="2127" w:type="dxa"/>
            <w:vAlign w:val="center"/>
          </w:tcPr>
          <w:p w14:paraId="3E6B8097"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p>
          <w:p w14:paraId="3D30E81D"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roofErr w:type="spellStart"/>
            <w:r w:rsidRPr="008F2D1D">
              <w:rPr>
                <w:rFonts w:ascii="Times New Roman" w:eastAsia="Times New Roman" w:hAnsi="Times New Roman" w:cs="Times New Roman"/>
                <w:bCs/>
                <w:color w:val="404040" w:themeColor="text1" w:themeTint="BF"/>
                <w:sz w:val="24"/>
                <w:szCs w:val="24"/>
                <w:lang w:eastAsia="ru-RU"/>
              </w:rPr>
              <w:t>көмек</w:t>
            </w:r>
            <w:proofErr w:type="spellEnd"/>
          </w:p>
        </w:tc>
        <w:tc>
          <w:tcPr>
            <w:tcW w:w="4252" w:type="dxa"/>
          </w:tcPr>
          <w:p w14:paraId="18457069"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Химия-биология пәндері бойынша ТЖБ жұмыстарын әзірлеу</w:t>
            </w:r>
          </w:p>
        </w:tc>
        <w:tc>
          <w:tcPr>
            <w:tcW w:w="1142" w:type="dxa"/>
            <w:vAlign w:val="center"/>
          </w:tcPr>
          <w:p w14:paraId="3AF637BF" w14:textId="55ADE2ED" w:rsidR="00374FBA" w:rsidRPr="008F2D1D" w:rsidRDefault="00374FBA" w:rsidP="00093452">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1</w:t>
            </w:r>
            <w:r w:rsidR="004F67A4">
              <w:rPr>
                <w:rFonts w:ascii="Times New Roman" w:eastAsia="Calibri" w:hAnsi="Times New Roman" w:cs="Times New Roman"/>
                <w:color w:val="404040" w:themeColor="text1" w:themeTint="BF"/>
                <w:sz w:val="24"/>
                <w:szCs w:val="24"/>
                <w:lang w:val="kk-KZ"/>
              </w:rPr>
              <w:t>1</w:t>
            </w:r>
            <w:r w:rsidRPr="008F2D1D">
              <w:rPr>
                <w:rFonts w:ascii="Times New Roman" w:eastAsia="Calibri" w:hAnsi="Times New Roman" w:cs="Times New Roman"/>
                <w:color w:val="404040" w:themeColor="text1" w:themeTint="BF"/>
                <w:sz w:val="24"/>
                <w:szCs w:val="24"/>
                <w:lang w:val="kk-KZ"/>
              </w:rPr>
              <w:t>-1</w:t>
            </w:r>
            <w:r>
              <w:rPr>
                <w:rFonts w:ascii="Times New Roman" w:eastAsia="Calibri" w:hAnsi="Times New Roman" w:cs="Times New Roman"/>
                <w:color w:val="404040" w:themeColor="text1" w:themeTint="BF"/>
                <w:sz w:val="24"/>
                <w:szCs w:val="24"/>
                <w:lang w:val="kk-KZ"/>
              </w:rPr>
              <w:t>5</w:t>
            </w:r>
            <w:r w:rsidRPr="008F2D1D">
              <w:rPr>
                <w:rFonts w:ascii="Times New Roman" w:eastAsia="Calibri" w:hAnsi="Times New Roman" w:cs="Times New Roman"/>
                <w:color w:val="404040" w:themeColor="text1" w:themeTint="BF"/>
                <w:sz w:val="24"/>
                <w:szCs w:val="24"/>
                <w:lang w:val="kk-KZ"/>
              </w:rPr>
              <w:t>.12</w:t>
            </w:r>
          </w:p>
        </w:tc>
        <w:tc>
          <w:tcPr>
            <w:tcW w:w="1562" w:type="dxa"/>
          </w:tcPr>
          <w:p w14:paraId="12C57ECB"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Бірлестік жетекшісі</w:t>
            </w:r>
          </w:p>
        </w:tc>
        <w:tc>
          <w:tcPr>
            <w:tcW w:w="1549" w:type="dxa"/>
          </w:tcPr>
          <w:p w14:paraId="3D9DF482"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Пед.кеңес</w:t>
            </w:r>
          </w:p>
        </w:tc>
      </w:tr>
      <w:tr w:rsidR="00374FBA" w:rsidRPr="008F2D1D" w14:paraId="31FE66F0" w14:textId="77777777" w:rsidTr="00093452">
        <w:tc>
          <w:tcPr>
            <w:tcW w:w="2127" w:type="dxa"/>
          </w:tcPr>
          <w:p w14:paraId="4BABFD53"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p>
          <w:p w14:paraId="20222728" w14:textId="77777777" w:rsidR="00374FBA" w:rsidRPr="008F2D1D" w:rsidRDefault="00374FBA" w:rsidP="00093452">
            <w:pPr>
              <w:jc w:val="center"/>
              <w:rPr>
                <w:rFonts w:ascii="Times New Roman" w:eastAsia="Calibri" w:hAnsi="Times New Roman" w:cs="Times New Roman"/>
                <w:color w:val="404040" w:themeColor="text1" w:themeTint="BF"/>
                <w:sz w:val="18"/>
                <w:szCs w:val="18"/>
                <w:lang w:val="kk-KZ"/>
              </w:rPr>
            </w:pPr>
            <w:proofErr w:type="spellStart"/>
            <w:r w:rsidRPr="008F2D1D">
              <w:rPr>
                <w:rFonts w:ascii="Times New Roman" w:eastAsia="Times New Roman" w:hAnsi="Times New Roman" w:cs="Times New Roman"/>
                <w:bCs/>
                <w:color w:val="404040" w:themeColor="text1" w:themeTint="BF"/>
                <w:sz w:val="24"/>
                <w:szCs w:val="24"/>
                <w:lang w:eastAsia="ru-RU"/>
              </w:rPr>
              <w:t>көмек</w:t>
            </w:r>
            <w:proofErr w:type="spellEnd"/>
          </w:p>
        </w:tc>
        <w:tc>
          <w:tcPr>
            <w:tcW w:w="4252" w:type="dxa"/>
          </w:tcPr>
          <w:p w14:paraId="5944E061"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Химия-биология пәндері бойынша ТЖБ жұмыстарын алу, қорытындысын шығару</w:t>
            </w:r>
          </w:p>
        </w:tc>
        <w:tc>
          <w:tcPr>
            <w:tcW w:w="1142" w:type="dxa"/>
            <w:vAlign w:val="center"/>
          </w:tcPr>
          <w:p w14:paraId="4260C194" w14:textId="36609230" w:rsidR="00374FBA" w:rsidRPr="008F2D1D" w:rsidRDefault="004F67A4" w:rsidP="00093452">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19</w:t>
            </w:r>
            <w:r w:rsidR="00374FBA" w:rsidRPr="008F2D1D">
              <w:rPr>
                <w:rFonts w:ascii="Times New Roman" w:eastAsia="Calibri" w:hAnsi="Times New Roman" w:cs="Times New Roman"/>
                <w:color w:val="404040" w:themeColor="text1" w:themeTint="BF"/>
                <w:sz w:val="24"/>
                <w:szCs w:val="24"/>
                <w:lang w:val="kk-KZ"/>
              </w:rPr>
              <w:t>-2</w:t>
            </w:r>
            <w:r>
              <w:rPr>
                <w:rFonts w:ascii="Times New Roman" w:eastAsia="Calibri" w:hAnsi="Times New Roman" w:cs="Times New Roman"/>
                <w:color w:val="404040" w:themeColor="text1" w:themeTint="BF"/>
                <w:sz w:val="24"/>
                <w:szCs w:val="24"/>
                <w:lang w:val="kk-KZ"/>
              </w:rPr>
              <w:t>5</w:t>
            </w:r>
            <w:r w:rsidR="00374FBA" w:rsidRPr="008F2D1D">
              <w:rPr>
                <w:rFonts w:ascii="Times New Roman" w:eastAsia="Calibri" w:hAnsi="Times New Roman" w:cs="Times New Roman"/>
                <w:color w:val="404040" w:themeColor="text1" w:themeTint="BF"/>
                <w:sz w:val="24"/>
                <w:szCs w:val="24"/>
                <w:lang w:val="kk-KZ"/>
              </w:rPr>
              <w:t>.12</w:t>
            </w:r>
          </w:p>
        </w:tc>
        <w:tc>
          <w:tcPr>
            <w:tcW w:w="1562" w:type="dxa"/>
          </w:tcPr>
          <w:p w14:paraId="14EF2A87"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Бірлестік жетекшісі</w:t>
            </w:r>
          </w:p>
        </w:tc>
        <w:tc>
          <w:tcPr>
            <w:tcW w:w="1549" w:type="dxa"/>
          </w:tcPr>
          <w:p w14:paraId="363F35C4"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Пед.кеңес</w:t>
            </w:r>
          </w:p>
        </w:tc>
      </w:tr>
      <w:tr w:rsidR="00374FBA" w:rsidRPr="008F2D1D" w14:paraId="62E17BEE" w14:textId="77777777" w:rsidTr="00093452">
        <w:tc>
          <w:tcPr>
            <w:tcW w:w="2127" w:type="dxa"/>
            <w:vAlign w:val="center"/>
          </w:tcPr>
          <w:p w14:paraId="07BFCAA6"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Мектепішілік бақылау</w:t>
            </w:r>
          </w:p>
        </w:tc>
        <w:tc>
          <w:tcPr>
            <w:tcW w:w="4252" w:type="dxa"/>
            <w:vAlign w:val="center"/>
          </w:tcPr>
          <w:p w14:paraId="63CE0464" w14:textId="77777777" w:rsidR="00374FBA" w:rsidRPr="008F2D1D" w:rsidRDefault="00374FBA" w:rsidP="00093452">
            <w:pPr>
              <w:spacing w:before="100" w:beforeAutospacing="1" w:after="100" w:afterAutospacing="1"/>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IІ оқу тоқсаны және І жарты жылдық бойынша пәндік үлгерім есебін жасау</w:t>
            </w:r>
          </w:p>
        </w:tc>
        <w:tc>
          <w:tcPr>
            <w:tcW w:w="1142" w:type="dxa"/>
          </w:tcPr>
          <w:p w14:paraId="718B521B" w14:textId="13B07843" w:rsidR="00374FBA" w:rsidRPr="008F2D1D" w:rsidRDefault="00374FBA" w:rsidP="00093452">
            <w:pPr>
              <w:jc w:val="center"/>
              <w:rPr>
                <w:rFonts w:ascii="Times New Roman" w:eastAsia="Times New Roman" w:hAnsi="Times New Roman" w:cs="Times New Roman"/>
                <w:bCs/>
                <w:color w:val="404040" w:themeColor="text1" w:themeTint="BF"/>
                <w:sz w:val="24"/>
                <w:szCs w:val="24"/>
                <w:lang w:val="en-US" w:eastAsia="ru-RU"/>
              </w:rPr>
            </w:pPr>
            <w:r w:rsidRPr="008F2D1D">
              <w:rPr>
                <w:rFonts w:ascii="Times New Roman" w:eastAsia="Times New Roman" w:hAnsi="Times New Roman" w:cs="Times New Roman"/>
                <w:bCs/>
                <w:color w:val="404040" w:themeColor="text1" w:themeTint="BF"/>
                <w:sz w:val="24"/>
                <w:szCs w:val="24"/>
                <w:lang w:val="kk-KZ" w:eastAsia="ru-RU"/>
              </w:rPr>
              <w:t>2</w:t>
            </w:r>
            <w:r>
              <w:rPr>
                <w:rFonts w:ascii="Times New Roman" w:eastAsia="Times New Roman" w:hAnsi="Times New Roman" w:cs="Times New Roman"/>
                <w:bCs/>
                <w:color w:val="404040" w:themeColor="text1" w:themeTint="BF"/>
                <w:sz w:val="24"/>
                <w:szCs w:val="24"/>
                <w:lang w:val="kk-KZ" w:eastAsia="ru-RU"/>
              </w:rPr>
              <w:t>6</w:t>
            </w:r>
            <w:r w:rsidRPr="008F2D1D">
              <w:rPr>
                <w:rFonts w:ascii="Times New Roman" w:eastAsia="Times New Roman" w:hAnsi="Times New Roman" w:cs="Times New Roman"/>
                <w:bCs/>
                <w:color w:val="404040" w:themeColor="text1" w:themeTint="BF"/>
                <w:sz w:val="24"/>
                <w:szCs w:val="24"/>
                <w:lang w:val="kk-KZ" w:eastAsia="ru-RU"/>
              </w:rPr>
              <w:t>-</w:t>
            </w:r>
            <w:r w:rsidR="004F67A4">
              <w:rPr>
                <w:rFonts w:ascii="Times New Roman" w:eastAsia="Times New Roman" w:hAnsi="Times New Roman" w:cs="Times New Roman"/>
                <w:bCs/>
                <w:color w:val="404040" w:themeColor="text1" w:themeTint="BF"/>
                <w:sz w:val="24"/>
                <w:szCs w:val="24"/>
                <w:lang w:val="kk-KZ" w:eastAsia="ru-RU"/>
              </w:rPr>
              <w:t>28</w:t>
            </w:r>
            <w:r w:rsidRPr="008F2D1D">
              <w:rPr>
                <w:rFonts w:ascii="Times New Roman" w:eastAsia="Times New Roman" w:hAnsi="Times New Roman" w:cs="Times New Roman"/>
                <w:bCs/>
                <w:color w:val="404040" w:themeColor="text1" w:themeTint="BF"/>
                <w:sz w:val="24"/>
                <w:szCs w:val="24"/>
                <w:lang w:val="kk-KZ" w:eastAsia="ru-RU"/>
              </w:rPr>
              <w:t>.12</w:t>
            </w:r>
          </w:p>
        </w:tc>
        <w:tc>
          <w:tcPr>
            <w:tcW w:w="1562" w:type="dxa"/>
            <w:vAlign w:val="center"/>
          </w:tcPr>
          <w:p w14:paraId="08D9D797"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tc>
        <w:tc>
          <w:tcPr>
            <w:tcW w:w="1549" w:type="dxa"/>
            <w:vAlign w:val="center"/>
          </w:tcPr>
          <w:p w14:paraId="2830600C" w14:textId="77777777" w:rsidR="00374FBA" w:rsidRPr="008F2D1D" w:rsidRDefault="00374FBA" w:rsidP="00093452">
            <w:pPr>
              <w:spacing w:before="100" w:beforeAutospacing="1" w:after="100" w:afterAutospacing="1"/>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Пед. кеңес</w:t>
            </w:r>
          </w:p>
        </w:tc>
      </w:tr>
    </w:tbl>
    <w:p w14:paraId="7F5C55EA" w14:textId="77777777" w:rsidR="00374FBA"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p>
    <w:p w14:paraId="1458E6E6" w14:textId="77777777" w:rsidR="00374FBA"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p>
    <w:p w14:paraId="319EC6D2" w14:textId="77777777" w:rsidR="00374FBA"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p>
    <w:p w14:paraId="333E21C9" w14:textId="77777777" w:rsidR="00374FBA"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p>
    <w:p w14:paraId="71A2D809" w14:textId="77777777" w:rsidR="00374FBA" w:rsidRPr="008F2D1D"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lastRenderedPageBreak/>
        <w:t>Қаңтар</w:t>
      </w:r>
    </w:p>
    <w:tbl>
      <w:tblPr>
        <w:tblStyle w:val="1"/>
        <w:tblW w:w="10916" w:type="dxa"/>
        <w:tblInd w:w="-431" w:type="dxa"/>
        <w:tblLook w:val="04A0" w:firstRow="1" w:lastRow="0" w:firstColumn="1" w:lastColumn="0" w:noHBand="0" w:noVBand="1"/>
      </w:tblPr>
      <w:tblGrid>
        <w:gridCol w:w="1993"/>
        <w:gridCol w:w="4670"/>
        <w:gridCol w:w="1135"/>
        <w:gridCol w:w="1700"/>
        <w:gridCol w:w="1418"/>
      </w:tblGrid>
      <w:tr w:rsidR="00374FBA" w:rsidRPr="008F2D1D" w14:paraId="5D890D41" w14:textId="77777777" w:rsidTr="00093452">
        <w:tc>
          <w:tcPr>
            <w:tcW w:w="1993" w:type="dxa"/>
            <w:vAlign w:val="center"/>
          </w:tcPr>
          <w:p w14:paraId="0F46BE1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proofErr w:type="gram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бағыты</w:t>
            </w:r>
            <w:proofErr w:type="spellEnd"/>
            <w:proofErr w:type="gramEnd"/>
          </w:p>
        </w:tc>
        <w:tc>
          <w:tcPr>
            <w:tcW w:w="4670" w:type="dxa"/>
            <w:vAlign w:val="center"/>
          </w:tcPr>
          <w:p w14:paraId="27F66220"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мазмұны</w:t>
            </w:r>
            <w:proofErr w:type="spellEnd"/>
          </w:p>
        </w:tc>
        <w:tc>
          <w:tcPr>
            <w:tcW w:w="1135" w:type="dxa"/>
            <w:vAlign w:val="center"/>
          </w:tcPr>
          <w:p w14:paraId="321F383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Мерзімі</w:t>
            </w:r>
            <w:proofErr w:type="spellEnd"/>
          </w:p>
        </w:tc>
        <w:tc>
          <w:tcPr>
            <w:tcW w:w="1700" w:type="dxa"/>
            <w:vAlign w:val="center"/>
          </w:tcPr>
          <w:p w14:paraId="72BBB67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Жауапты</w:t>
            </w:r>
            <w:proofErr w:type="spellEnd"/>
          </w:p>
        </w:tc>
        <w:tc>
          <w:tcPr>
            <w:tcW w:w="1418" w:type="dxa"/>
            <w:vAlign w:val="center"/>
          </w:tcPr>
          <w:p w14:paraId="26531CE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Қайда</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r w:rsidRPr="008F2D1D">
              <w:rPr>
                <w:rFonts w:ascii="Times New Roman" w:eastAsia="Times New Roman" w:hAnsi="Times New Roman" w:cs="Times New Roman"/>
                <w:b/>
                <w:bCs/>
                <w:color w:val="404040" w:themeColor="text1" w:themeTint="BF"/>
                <w:sz w:val="24"/>
                <w:szCs w:val="24"/>
                <w:lang w:val="kk-KZ"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қаралады</w:t>
            </w:r>
            <w:proofErr w:type="spellEnd"/>
            <w:r w:rsidRPr="008F2D1D">
              <w:rPr>
                <w:rFonts w:ascii="Times New Roman" w:eastAsia="Times New Roman" w:hAnsi="Times New Roman" w:cs="Times New Roman"/>
                <w:b/>
                <w:bCs/>
                <w:color w:val="404040" w:themeColor="text1" w:themeTint="BF"/>
                <w:sz w:val="24"/>
                <w:szCs w:val="24"/>
                <w:lang w:eastAsia="ru-RU"/>
              </w:rPr>
              <w:t>?</w:t>
            </w:r>
          </w:p>
        </w:tc>
      </w:tr>
      <w:tr w:rsidR="00374FBA" w:rsidRPr="008F2D1D" w14:paraId="76128F86" w14:textId="77777777" w:rsidTr="00093452">
        <w:tc>
          <w:tcPr>
            <w:tcW w:w="1993" w:type="dxa"/>
            <w:vAlign w:val="center"/>
          </w:tcPr>
          <w:p w14:paraId="6DCE650E"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proofErr w:type="spellStart"/>
            <w:r w:rsidRPr="008F2D1D">
              <w:rPr>
                <w:rFonts w:ascii="Times New Roman" w:eastAsia="Times New Roman" w:hAnsi="Times New Roman" w:cs="Times New Roman"/>
                <w:bCs/>
                <w:color w:val="404040" w:themeColor="text1" w:themeTint="BF"/>
                <w:sz w:val="24"/>
                <w:szCs w:val="24"/>
                <w:lang w:eastAsia="ru-RU"/>
              </w:rPr>
              <w:t>Дарынды</w:t>
            </w:r>
            <w:proofErr w:type="spellEnd"/>
            <w:r w:rsidRPr="008F2D1D">
              <w:rPr>
                <w:rFonts w:ascii="Times New Roman" w:eastAsia="Times New Roman" w:hAnsi="Times New Roman" w:cs="Times New Roman"/>
                <w:bCs/>
                <w:color w:val="404040" w:themeColor="text1" w:themeTint="BF"/>
                <w:sz w:val="24"/>
                <w:szCs w:val="24"/>
                <w:lang w:eastAsia="ru-RU"/>
              </w:rPr>
              <w:t xml:space="preserve"> </w:t>
            </w:r>
            <w:proofErr w:type="spellStart"/>
            <w:r w:rsidRPr="008F2D1D">
              <w:rPr>
                <w:rFonts w:ascii="Times New Roman" w:eastAsia="Times New Roman" w:hAnsi="Times New Roman" w:cs="Times New Roman"/>
                <w:bCs/>
                <w:color w:val="404040" w:themeColor="text1" w:themeTint="BF"/>
                <w:sz w:val="24"/>
                <w:szCs w:val="24"/>
                <w:lang w:eastAsia="ru-RU"/>
              </w:rPr>
              <w:t>оқушылармен</w:t>
            </w:r>
            <w:proofErr w:type="spellEnd"/>
            <w:r w:rsidRPr="008F2D1D">
              <w:rPr>
                <w:rFonts w:ascii="Times New Roman" w:eastAsia="Times New Roman" w:hAnsi="Times New Roman" w:cs="Times New Roman"/>
                <w:bCs/>
                <w:color w:val="404040" w:themeColor="text1" w:themeTint="BF"/>
                <w:sz w:val="24"/>
                <w:szCs w:val="24"/>
                <w:lang w:eastAsia="ru-RU"/>
              </w:rPr>
              <w:t xml:space="preserve"> </w:t>
            </w:r>
            <w:proofErr w:type="spellStart"/>
            <w:r w:rsidRPr="008F2D1D">
              <w:rPr>
                <w:rFonts w:ascii="Times New Roman" w:eastAsia="Times New Roman" w:hAnsi="Times New Roman" w:cs="Times New Roman"/>
                <w:bCs/>
                <w:color w:val="404040" w:themeColor="text1" w:themeTint="BF"/>
                <w:sz w:val="24"/>
                <w:szCs w:val="24"/>
                <w:lang w:eastAsia="ru-RU"/>
              </w:rPr>
              <w:t>жұмыс</w:t>
            </w:r>
            <w:proofErr w:type="spellEnd"/>
          </w:p>
        </w:tc>
        <w:tc>
          <w:tcPr>
            <w:tcW w:w="4670" w:type="dxa"/>
          </w:tcPr>
          <w:p w14:paraId="2207C040"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1.Өткен жыл бойынша пәндік олимпиада қорытындысы.</w:t>
            </w:r>
          </w:p>
          <w:p w14:paraId="1E671BF6"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2.Келесі жылға олимпиада резервтерін іріктеу</w:t>
            </w:r>
          </w:p>
          <w:p w14:paraId="74A8757F"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Times New Roman" w:hAnsi="Times New Roman" w:cs="Times New Roman"/>
                <w:color w:val="404040" w:themeColor="text1" w:themeTint="BF"/>
                <w:sz w:val="24"/>
                <w:szCs w:val="24"/>
                <w:lang w:val="kk-KZ" w:eastAsia="ru-RU"/>
              </w:rPr>
              <w:t>3. Пәндер бойынша үлгермеуші, үлгерімі төмен оқушылармен  жеке жұмыстар нәтижесі</w:t>
            </w:r>
          </w:p>
        </w:tc>
        <w:tc>
          <w:tcPr>
            <w:tcW w:w="1135" w:type="dxa"/>
          </w:tcPr>
          <w:p w14:paraId="7DB06DC3"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746FCFF1"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0089455E"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2D36E185"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02</w:t>
            </w:r>
            <w:r w:rsidRPr="008F2D1D">
              <w:rPr>
                <w:rFonts w:ascii="Times New Roman" w:eastAsia="Times New Roman" w:hAnsi="Times New Roman" w:cs="Times New Roman"/>
                <w:bCs/>
                <w:color w:val="404040" w:themeColor="text1" w:themeTint="BF"/>
                <w:sz w:val="24"/>
                <w:szCs w:val="24"/>
                <w:lang w:val="kk-KZ" w:eastAsia="ru-RU"/>
              </w:rPr>
              <w:t>.01</w:t>
            </w:r>
          </w:p>
        </w:tc>
        <w:tc>
          <w:tcPr>
            <w:tcW w:w="1700" w:type="dxa"/>
            <w:vAlign w:val="center"/>
          </w:tcPr>
          <w:p w14:paraId="2D7671E7"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мұғалімдері</w:t>
            </w:r>
            <w:proofErr w:type="spellEnd"/>
          </w:p>
        </w:tc>
        <w:tc>
          <w:tcPr>
            <w:tcW w:w="1418" w:type="dxa"/>
            <w:vAlign w:val="center"/>
          </w:tcPr>
          <w:p w14:paraId="33FC6DF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r w:rsidR="00374FBA" w:rsidRPr="008F2D1D" w14:paraId="5BFAB704" w14:textId="77777777" w:rsidTr="00093452">
        <w:tc>
          <w:tcPr>
            <w:tcW w:w="1993" w:type="dxa"/>
          </w:tcPr>
          <w:p w14:paraId="41190F7D"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eastAsia="ru-RU"/>
              </w:rPr>
            </w:pPr>
            <w:r w:rsidRPr="008F2D1D">
              <w:rPr>
                <w:rFonts w:ascii="Times New Roman" w:eastAsia="Calibri" w:hAnsi="Times New Roman" w:cs="Times New Roman"/>
                <w:color w:val="404040" w:themeColor="text1" w:themeTint="BF"/>
                <w:sz w:val="24"/>
                <w:szCs w:val="24"/>
                <w:lang w:val="kk-KZ"/>
              </w:rPr>
              <w:t>Тәжірибе тарату</w:t>
            </w:r>
          </w:p>
        </w:tc>
        <w:tc>
          <w:tcPr>
            <w:tcW w:w="4670" w:type="dxa"/>
          </w:tcPr>
          <w:p w14:paraId="7973FDC2"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Зерттеуші  педагогтардың іс-тәжірибесі (зерттеу жұмыстары)</w:t>
            </w:r>
          </w:p>
        </w:tc>
        <w:tc>
          <w:tcPr>
            <w:tcW w:w="1135" w:type="dxa"/>
          </w:tcPr>
          <w:p w14:paraId="71DAE306"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4.01</w:t>
            </w:r>
          </w:p>
        </w:tc>
        <w:tc>
          <w:tcPr>
            <w:tcW w:w="1700" w:type="dxa"/>
            <w:vAlign w:val="center"/>
          </w:tcPr>
          <w:p w14:paraId="75445E94"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Бірлестік жетекшісі</w:t>
            </w:r>
          </w:p>
        </w:tc>
        <w:tc>
          <w:tcPr>
            <w:tcW w:w="1418" w:type="dxa"/>
            <w:vAlign w:val="center"/>
          </w:tcPr>
          <w:p w14:paraId="5AED4847"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r w:rsidR="00374FBA" w:rsidRPr="008F2D1D" w14:paraId="13F55BDA" w14:textId="77777777" w:rsidTr="00093452">
        <w:tc>
          <w:tcPr>
            <w:tcW w:w="1993" w:type="dxa"/>
            <w:vAlign w:val="center"/>
          </w:tcPr>
          <w:p w14:paraId="3C4BEB85"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r w:rsidRPr="008F2D1D">
              <w:rPr>
                <w:rFonts w:ascii="Times New Roman" w:eastAsia="Times New Roman" w:hAnsi="Times New Roman" w:cs="Times New Roman"/>
                <w:bCs/>
                <w:color w:val="404040" w:themeColor="text1" w:themeTint="BF"/>
                <w:sz w:val="24"/>
                <w:szCs w:val="24"/>
                <w:lang w:eastAsia="ru-RU"/>
              </w:rPr>
              <w:t xml:space="preserve"> </w:t>
            </w:r>
            <w:proofErr w:type="spellStart"/>
            <w:r w:rsidRPr="008F2D1D">
              <w:rPr>
                <w:rFonts w:ascii="Times New Roman" w:eastAsia="Times New Roman" w:hAnsi="Times New Roman" w:cs="Times New Roman"/>
                <w:bCs/>
                <w:color w:val="404040" w:themeColor="text1" w:themeTint="BF"/>
                <w:sz w:val="24"/>
                <w:szCs w:val="24"/>
                <w:lang w:eastAsia="ru-RU"/>
              </w:rPr>
              <w:t>отырыс</w:t>
            </w:r>
            <w:proofErr w:type="spellEnd"/>
            <w:r w:rsidRPr="008F2D1D">
              <w:rPr>
                <w:rFonts w:ascii="Times New Roman" w:eastAsia="Times New Roman" w:hAnsi="Times New Roman" w:cs="Times New Roman"/>
                <w:bCs/>
                <w:color w:val="404040" w:themeColor="text1" w:themeTint="BF"/>
                <w:sz w:val="24"/>
                <w:szCs w:val="24"/>
                <w:lang w:eastAsia="ru-RU"/>
              </w:rPr>
              <w:t xml:space="preserve"> №</w:t>
            </w:r>
            <w:r w:rsidRPr="008F2D1D">
              <w:rPr>
                <w:rFonts w:ascii="Times New Roman" w:eastAsia="Times New Roman" w:hAnsi="Times New Roman" w:cs="Times New Roman"/>
                <w:bCs/>
                <w:color w:val="404040" w:themeColor="text1" w:themeTint="BF"/>
                <w:sz w:val="24"/>
                <w:szCs w:val="24"/>
                <w:lang w:val="kk-KZ" w:eastAsia="ru-RU"/>
              </w:rPr>
              <w:t>3</w:t>
            </w:r>
          </w:p>
        </w:tc>
        <w:tc>
          <w:tcPr>
            <w:tcW w:w="4670" w:type="dxa"/>
          </w:tcPr>
          <w:p w14:paraId="479729B4"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1. Бірлестіктің І жарты жылдықта жүргізген жұмыстарының  қорытындысы.</w:t>
            </w:r>
          </w:p>
          <w:p w14:paraId="0D27B6CF"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2.ІІ тоқсан бойынша  сыныптардан алынған  барлық пәндер бойынша жазба жұмыстарының және ІІ оқу тоқсанының қорытындысы. 3.Мұғалімдердің 2021 – 2022 оқу жылының ІІ-жарты жылдығына жасаған күнтізбелік жоспарын талдау, қарау</w:t>
            </w:r>
          </w:p>
        </w:tc>
        <w:tc>
          <w:tcPr>
            <w:tcW w:w="1135" w:type="dxa"/>
          </w:tcPr>
          <w:p w14:paraId="479CE390"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68D2E646"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7DD8F8E5"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07D177DC"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09EFE068"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5280B312"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5. 01</w:t>
            </w:r>
          </w:p>
        </w:tc>
        <w:tc>
          <w:tcPr>
            <w:tcW w:w="1700" w:type="dxa"/>
            <w:vAlign w:val="center"/>
          </w:tcPr>
          <w:p w14:paraId="2E62A9B5"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ӘБ жетекшісі</w:t>
            </w:r>
          </w:p>
          <w:p w14:paraId="1A155B60"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
        </w:tc>
        <w:tc>
          <w:tcPr>
            <w:tcW w:w="1418" w:type="dxa"/>
            <w:vAlign w:val="center"/>
          </w:tcPr>
          <w:p w14:paraId="405F2474"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 xml:space="preserve">Хаттама </w:t>
            </w:r>
          </w:p>
          <w:p w14:paraId="1D0640EC"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№3</w:t>
            </w:r>
          </w:p>
        </w:tc>
      </w:tr>
      <w:tr w:rsidR="00374FBA" w:rsidRPr="008F2D1D" w14:paraId="1B6A0C53" w14:textId="77777777" w:rsidTr="00093452">
        <w:tc>
          <w:tcPr>
            <w:tcW w:w="1993" w:type="dxa"/>
            <w:vAlign w:val="center"/>
          </w:tcPr>
          <w:p w14:paraId="46D183ED"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Әдістемелік көмек</w:t>
            </w:r>
          </w:p>
        </w:tc>
        <w:tc>
          <w:tcPr>
            <w:tcW w:w="4670" w:type="dxa"/>
            <w:vAlign w:val="center"/>
          </w:tcPr>
          <w:p w14:paraId="6EBEEABE"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Бірлестік мүшелерінің  Бұқаралық ақпарат  құралдарына материалдарын жариялауы</w:t>
            </w:r>
          </w:p>
        </w:tc>
        <w:tc>
          <w:tcPr>
            <w:tcW w:w="1135" w:type="dxa"/>
          </w:tcPr>
          <w:p w14:paraId="2D407E73"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1E3FCC55"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Жыл бойы</w:t>
            </w:r>
          </w:p>
        </w:tc>
        <w:tc>
          <w:tcPr>
            <w:tcW w:w="1700" w:type="dxa"/>
            <w:vAlign w:val="center"/>
          </w:tcPr>
          <w:p w14:paraId="108EA875"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ӘБ жетекшісі, пән мұғалімдері</w:t>
            </w:r>
          </w:p>
        </w:tc>
        <w:tc>
          <w:tcPr>
            <w:tcW w:w="1418" w:type="dxa"/>
            <w:vAlign w:val="center"/>
          </w:tcPr>
          <w:p w14:paraId="4BE1403C"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Бірлестік отырысы</w:t>
            </w:r>
          </w:p>
        </w:tc>
      </w:tr>
      <w:tr w:rsidR="00374FBA" w:rsidRPr="008F2D1D" w14:paraId="0D1EB99B" w14:textId="77777777" w:rsidTr="00093452">
        <w:tc>
          <w:tcPr>
            <w:tcW w:w="1993" w:type="dxa"/>
            <w:vAlign w:val="center"/>
          </w:tcPr>
          <w:p w14:paraId="4E678D6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proofErr w:type="spellStart"/>
            <w:r w:rsidRPr="008F2D1D">
              <w:rPr>
                <w:rFonts w:ascii="Times New Roman" w:eastAsia="Calibri" w:hAnsi="Times New Roman" w:cs="Times New Roman"/>
                <w:color w:val="404040" w:themeColor="text1" w:themeTint="BF"/>
                <w:sz w:val="24"/>
                <w:szCs w:val="24"/>
                <w:lang w:val="en-US"/>
              </w:rPr>
              <w:t>Өзара</w:t>
            </w:r>
            <w:proofErr w:type="spellEnd"/>
            <w:r w:rsidRPr="008F2D1D">
              <w:rPr>
                <w:rFonts w:ascii="Times New Roman" w:eastAsia="Calibri" w:hAnsi="Times New Roman" w:cs="Times New Roman"/>
                <w:color w:val="404040" w:themeColor="text1" w:themeTint="BF"/>
                <w:sz w:val="24"/>
                <w:szCs w:val="24"/>
                <w:lang w:val="kk-KZ"/>
              </w:rPr>
              <w:t xml:space="preserve"> тәжірибе алмасу</w:t>
            </w:r>
          </w:p>
        </w:tc>
        <w:tc>
          <w:tcPr>
            <w:tcW w:w="4670" w:type="dxa"/>
            <w:vAlign w:val="center"/>
          </w:tcPr>
          <w:p w14:paraId="75A8FD5C" w14:textId="351C240F" w:rsidR="00374FBA" w:rsidRPr="008F2D1D" w:rsidRDefault="004B2908" w:rsidP="00093452">
            <w:pP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Орыс тілі мен әдебиеті</w:t>
            </w:r>
            <w:r w:rsidRPr="008F2D1D">
              <w:rPr>
                <w:rFonts w:ascii="Times New Roman" w:eastAsia="Calibri" w:hAnsi="Times New Roman" w:cs="Times New Roman"/>
                <w:color w:val="404040" w:themeColor="text1" w:themeTint="BF"/>
                <w:sz w:val="24"/>
                <w:szCs w:val="24"/>
                <w:lang w:val="kk-KZ"/>
              </w:rPr>
              <w:t xml:space="preserve"> пәні мұғалімдерінің іс-тәжірибесі апталығы</w:t>
            </w:r>
          </w:p>
        </w:tc>
        <w:tc>
          <w:tcPr>
            <w:tcW w:w="1135" w:type="dxa"/>
          </w:tcPr>
          <w:p w14:paraId="6F0CBB2A" w14:textId="7BB535C8"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Calibri" w:hAnsi="Times New Roman" w:cs="Times New Roman"/>
                <w:color w:val="404040" w:themeColor="text1" w:themeTint="BF"/>
                <w:sz w:val="24"/>
                <w:szCs w:val="24"/>
                <w:lang w:val="kk-KZ"/>
              </w:rPr>
              <w:t>0</w:t>
            </w:r>
            <w:r w:rsidR="004B2908">
              <w:rPr>
                <w:rFonts w:ascii="Times New Roman" w:eastAsia="Calibri" w:hAnsi="Times New Roman" w:cs="Times New Roman"/>
                <w:color w:val="404040" w:themeColor="text1" w:themeTint="BF"/>
                <w:sz w:val="24"/>
                <w:szCs w:val="24"/>
                <w:lang w:val="kk-KZ"/>
              </w:rPr>
              <w:t>8</w:t>
            </w:r>
            <w:r w:rsidRPr="008F2D1D">
              <w:rPr>
                <w:rFonts w:ascii="Times New Roman" w:eastAsia="Calibri" w:hAnsi="Times New Roman" w:cs="Times New Roman"/>
                <w:color w:val="404040" w:themeColor="text1" w:themeTint="BF"/>
                <w:sz w:val="24"/>
                <w:szCs w:val="24"/>
                <w:lang w:val="kk-KZ"/>
              </w:rPr>
              <w:t>-</w:t>
            </w:r>
            <w:r w:rsidR="004B2908">
              <w:rPr>
                <w:rFonts w:ascii="Times New Roman" w:eastAsia="Calibri" w:hAnsi="Times New Roman" w:cs="Times New Roman"/>
                <w:color w:val="404040" w:themeColor="text1" w:themeTint="BF"/>
                <w:sz w:val="24"/>
                <w:szCs w:val="24"/>
                <w:lang w:val="kk-KZ"/>
              </w:rPr>
              <w:t>19</w:t>
            </w:r>
            <w:r w:rsidRPr="008F2D1D">
              <w:rPr>
                <w:rFonts w:ascii="Times New Roman" w:eastAsia="Calibri" w:hAnsi="Times New Roman" w:cs="Times New Roman"/>
                <w:color w:val="404040" w:themeColor="text1" w:themeTint="BF"/>
                <w:sz w:val="24"/>
                <w:szCs w:val="24"/>
                <w:lang w:val="kk-KZ"/>
              </w:rPr>
              <w:t>.01</w:t>
            </w:r>
          </w:p>
        </w:tc>
        <w:tc>
          <w:tcPr>
            <w:tcW w:w="1700" w:type="dxa"/>
            <w:vAlign w:val="center"/>
          </w:tcPr>
          <w:p w14:paraId="5675272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ӘБ жетекшісі, пән мұғалімдері</w:t>
            </w:r>
          </w:p>
        </w:tc>
        <w:tc>
          <w:tcPr>
            <w:tcW w:w="1418" w:type="dxa"/>
            <w:vAlign w:val="center"/>
          </w:tcPr>
          <w:p w14:paraId="676AF3F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Директор жанындағы кеңес</w:t>
            </w:r>
          </w:p>
        </w:tc>
      </w:tr>
      <w:tr w:rsidR="00374FBA" w:rsidRPr="008F2D1D" w14:paraId="23BE7DB7" w14:textId="77777777" w:rsidTr="00093452">
        <w:tc>
          <w:tcPr>
            <w:tcW w:w="1993" w:type="dxa"/>
            <w:vAlign w:val="center"/>
          </w:tcPr>
          <w:p w14:paraId="6EC3257B"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p>
          <w:p w14:paraId="4F81C609"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roofErr w:type="spellStart"/>
            <w:r w:rsidRPr="008F2D1D">
              <w:rPr>
                <w:rFonts w:ascii="Times New Roman" w:eastAsia="Times New Roman" w:hAnsi="Times New Roman" w:cs="Times New Roman"/>
                <w:bCs/>
                <w:color w:val="404040" w:themeColor="text1" w:themeTint="BF"/>
                <w:sz w:val="24"/>
                <w:szCs w:val="24"/>
                <w:lang w:eastAsia="ru-RU"/>
              </w:rPr>
              <w:t>көмек</w:t>
            </w:r>
            <w:proofErr w:type="spellEnd"/>
          </w:p>
        </w:tc>
        <w:tc>
          <w:tcPr>
            <w:tcW w:w="4670" w:type="dxa"/>
          </w:tcPr>
          <w:p w14:paraId="409725E7"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Химия-биология  пәндері бойынша БЖБ жұмыстарын алу</w:t>
            </w:r>
          </w:p>
        </w:tc>
        <w:tc>
          <w:tcPr>
            <w:tcW w:w="1135" w:type="dxa"/>
            <w:vAlign w:val="center"/>
          </w:tcPr>
          <w:p w14:paraId="0195F892" w14:textId="77777777" w:rsidR="00374FBA" w:rsidRPr="008F2D1D" w:rsidRDefault="00374FBA" w:rsidP="00093452">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Жоспар б/ша</w:t>
            </w:r>
          </w:p>
        </w:tc>
        <w:tc>
          <w:tcPr>
            <w:tcW w:w="1700" w:type="dxa"/>
          </w:tcPr>
          <w:p w14:paraId="716DB0DC"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Бірлестік жетекшісі</w:t>
            </w:r>
          </w:p>
        </w:tc>
        <w:tc>
          <w:tcPr>
            <w:tcW w:w="1418" w:type="dxa"/>
          </w:tcPr>
          <w:p w14:paraId="1826CE21"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Директор жанындағы кеңес</w:t>
            </w:r>
          </w:p>
        </w:tc>
      </w:tr>
      <w:tr w:rsidR="00374FBA" w:rsidRPr="008F2D1D" w14:paraId="27004AF0" w14:textId="77777777" w:rsidTr="00093452">
        <w:tc>
          <w:tcPr>
            <w:tcW w:w="1993" w:type="dxa"/>
          </w:tcPr>
          <w:p w14:paraId="5DE99205" w14:textId="77777777" w:rsidR="00374FBA" w:rsidRPr="008F2D1D" w:rsidRDefault="00374FBA" w:rsidP="00093452">
            <w:pPr>
              <w:jc w:val="center"/>
              <w:rPr>
                <w:rFonts w:ascii="Times New Roman" w:eastAsia="Calibri" w:hAnsi="Times New Roman" w:cs="Times New Roman"/>
                <w:color w:val="404040" w:themeColor="text1" w:themeTint="BF"/>
                <w:sz w:val="24"/>
                <w:szCs w:val="24"/>
              </w:rPr>
            </w:pPr>
            <w:proofErr w:type="spellStart"/>
            <w:r w:rsidRPr="008F2D1D">
              <w:rPr>
                <w:rFonts w:ascii="Times New Roman" w:eastAsia="Calibri" w:hAnsi="Times New Roman" w:cs="Times New Roman"/>
                <w:color w:val="404040" w:themeColor="text1" w:themeTint="BF"/>
                <w:sz w:val="24"/>
                <w:szCs w:val="24"/>
                <w:lang w:val="en-US"/>
              </w:rPr>
              <w:t>Өзара</w:t>
            </w:r>
            <w:proofErr w:type="spellEnd"/>
            <w:r w:rsidRPr="008F2D1D">
              <w:rPr>
                <w:rFonts w:ascii="Times New Roman" w:eastAsia="Calibri" w:hAnsi="Times New Roman" w:cs="Times New Roman"/>
                <w:color w:val="404040" w:themeColor="text1" w:themeTint="BF"/>
                <w:sz w:val="24"/>
                <w:szCs w:val="24"/>
                <w:lang w:val="kk-KZ"/>
              </w:rPr>
              <w:t xml:space="preserve"> тәжірибе алмасу</w:t>
            </w:r>
          </w:p>
        </w:tc>
        <w:tc>
          <w:tcPr>
            <w:tcW w:w="4670" w:type="dxa"/>
          </w:tcPr>
          <w:p w14:paraId="677B6E2C" w14:textId="77777777" w:rsidR="006B1E98" w:rsidRPr="008F2D1D" w:rsidRDefault="006B1E98" w:rsidP="006B1E98">
            <w:pP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Шетел тілі</w:t>
            </w:r>
            <w:r w:rsidRPr="008F2D1D">
              <w:rPr>
                <w:rFonts w:ascii="Times New Roman" w:eastAsia="Calibri" w:hAnsi="Times New Roman" w:cs="Times New Roman"/>
                <w:color w:val="404040" w:themeColor="text1" w:themeTint="BF"/>
                <w:sz w:val="24"/>
                <w:szCs w:val="24"/>
                <w:lang w:val="kk-KZ"/>
              </w:rPr>
              <w:t xml:space="preserve"> пәні мұғалімдерінің іс-тәжірибесі</w:t>
            </w:r>
          </w:p>
          <w:p w14:paraId="13610303"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p>
        </w:tc>
        <w:tc>
          <w:tcPr>
            <w:tcW w:w="1135" w:type="dxa"/>
          </w:tcPr>
          <w:p w14:paraId="0BBD38EC" w14:textId="7C1F5F9A"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2</w:t>
            </w:r>
            <w:r w:rsidR="006B1E98">
              <w:rPr>
                <w:rFonts w:ascii="Times New Roman" w:eastAsia="Calibri" w:hAnsi="Times New Roman" w:cs="Times New Roman"/>
                <w:color w:val="404040" w:themeColor="text1" w:themeTint="BF"/>
                <w:sz w:val="24"/>
                <w:szCs w:val="24"/>
                <w:lang w:val="kk-KZ"/>
              </w:rPr>
              <w:t>2</w:t>
            </w:r>
            <w:r w:rsidRPr="008F2D1D">
              <w:rPr>
                <w:rFonts w:ascii="Times New Roman" w:eastAsia="Calibri" w:hAnsi="Times New Roman" w:cs="Times New Roman"/>
                <w:color w:val="404040" w:themeColor="text1" w:themeTint="BF"/>
                <w:sz w:val="24"/>
                <w:szCs w:val="24"/>
                <w:lang w:val="kk-KZ"/>
              </w:rPr>
              <w:t>.</w:t>
            </w:r>
            <w:r>
              <w:rPr>
                <w:rFonts w:ascii="Times New Roman" w:eastAsia="Calibri" w:hAnsi="Times New Roman" w:cs="Times New Roman"/>
                <w:color w:val="404040" w:themeColor="text1" w:themeTint="BF"/>
                <w:sz w:val="24"/>
                <w:szCs w:val="24"/>
                <w:lang w:val="kk-KZ"/>
              </w:rPr>
              <w:t>01</w:t>
            </w:r>
            <w:r w:rsidRPr="008F2D1D">
              <w:rPr>
                <w:rFonts w:ascii="Times New Roman" w:eastAsia="Calibri" w:hAnsi="Times New Roman" w:cs="Times New Roman"/>
                <w:color w:val="404040" w:themeColor="text1" w:themeTint="BF"/>
                <w:sz w:val="24"/>
                <w:szCs w:val="24"/>
                <w:lang w:val="kk-KZ"/>
              </w:rPr>
              <w:t>-</w:t>
            </w:r>
            <w:r>
              <w:rPr>
                <w:rFonts w:ascii="Times New Roman" w:eastAsia="Calibri" w:hAnsi="Times New Roman" w:cs="Times New Roman"/>
                <w:color w:val="404040" w:themeColor="text1" w:themeTint="BF"/>
                <w:sz w:val="24"/>
                <w:szCs w:val="24"/>
                <w:lang w:val="kk-KZ"/>
              </w:rPr>
              <w:t>0</w:t>
            </w:r>
            <w:r w:rsidR="006B1E98">
              <w:rPr>
                <w:rFonts w:ascii="Times New Roman" w:eastAsia="Calibri" w:hAnsi="Times New Roman" w:cs="Times New Roman"/>
                <w:color w:val="404040" w:themeColor="text1" w:themeTint="BF"/>
                <w:sz w:val="24"/>
                <w:szCs w:val="24"/>
                <w:lang w:val="kk-KZ"/>
              </w:rPr>
              <w:t>2</w:t>
            </w:r>
            <w:r w:rsidRPr="008F2D1D">
              <w:rPr>
                <w:rFonts w:ascii="Times New Roman" w:eastAsia="Calibri" w:hAnsi="Times New Roman" w:cs="Times New Roman"/>
                <w:color w:val="404040" w:themeColor="text1" w:themeTint="BF"/>
                <w:sz w:val="24"/>
                <w:szCs w:val="24"/>
                <w:lang w:val="kk-KZ"/>
              </w:rPr>
              <w:t>.0</w:t>
            </w:r>
            <w:r>
              <w:rPr>
                <w:rFonts w:ascii="Times New Roman" w:eastAsia="Calibri" w:hAnsi="Times New Roman" w:cs="Times New Roman"/>
                <w:color w:val="404040" w:themeColor="text1" w:themeTint="BF"/>
                <w:sz w:val="24"/>
                <w:szCs w:val="24"/>
                <w:lang w:val="kk-KZ"/>
              </w:rPr>
              <w:t>2</w:t>
            </w:r>
          </w:p>
        </w:tc>
        <w:tc>
          <w:tcPr>
            <w:tcW w:w="1700" w:type="dxa"/>
          </w:tcPr>
          <w:p w14:paraId="753D7D5D"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Пән мұғалімдері</w:t>
            </w:r>
          </w:p>
        </w:tc>
        <w:tc>
          <w:tcPr>
            <w:tcW w:w="1418" w:type="dxa"/>
            <w:vAlign w:val="center"/>
          </w:tcPr>
          <w:p w14:paraId="52FF4B80" w14:textId="77777777" w:rsidR="00374FBA" w:rsidRPr="008F2D1D" w:rsidRDefault="00374FBA" w:rsidP="00093452">
            <w:pPr>
              <w:spacing w:before="100" w:beforeAutospacing="1" w:after="100" w:afterAutospacing="1"/>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ӘК кеңес отырысы</w:t>
            </w:r>
          </w:p>
        </w:tc>
      </w:tr>
    </w:tbl>
    <w:p w14:paraId="5147A012" w14:textId="77777777" w:rsidR="00374FBA" w:rsidRPr="008F2D1D"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Ақпан</w:t>
      </w:r>
    </w:p>
    <w:tbl>
      <w:tblPr>
        <w:tblStyle w:val="1"/>
        <w:tblW w:w="10916" w:type="dxa"/>
        <w:tblInd w:w="-431" w:type="dxa"/>
        <w:tblLook w:val="04A0" w:firstRow="1" w:lastRow="0" w:firstColumn="1" w:lastColumn="0" w:noHBand="0" w:noVBand="1"/>
      </w:tblPr>
      <w:tblGrid>
        <w:gridCol w:w="1993"/>
        <w:gridCol w:w="4670"/>
        <w:gridCol w:w="1135"/>
        <w:gridCol w:w="1694"/>
        <w:gridCol w:w="1424"/>
      </w:tblGrid>
      <w:tr w:rsidR="00374FBA" w:rsidRPr="008F2D1D" w14:paraId="506A4CDA" w14:textId="77777777" w:rsidTr="00093452">
        <w:tc>
          <w:tcPr>
            <w:tcW w:w="1993" w:type="dxa"/>
            <w:vAlign w:val="center"/>
          </w:tcPr>
          <w:p w14:paraId="43D4A5EF"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Жұмыс  бағыты</w:t>
            </w:r>
          </w:p>
        </w:tc>
        <w:tc>
          <w:tcPr>
            <w:tcW w:w="4670" w:type="dxa"/>
            <w:vAlign w:val="center"/>
          </w:tcPr>
          <w:p w14:paraId="4FEEA208"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Жұмыс   мазмұны</w:t>
            </w:r>
          </w:p>
        </w:tc>
        <w:tc>
          <w:tcPr>
            <w:tcW w:w="1135" w:type="dxa"/>
            <w:vAlign w:val="center"/>
          </w:tcPr>
          <w:p w14:paraId="10CAEF7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Мерзімі</w:t>
            </w:r>
          </w:p>
        </w:tc>
        <w:tc>
          <w:tcPr>
            <w:tcW w:w="1694" w:type="dxa"/>
            <w:vAlign w:val="center"/>
          </w:tcPr>
          <w:p w14:paraId="5450700E"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Жауапты</w:t>
            </w:r>
          </w:p>
        </w:tc>
        <w:tc>
          <w:tcPr>
            <w:tcW w:w="1424" w:type="dxa"/>
            <w:vAlign w:val="center"/>
          </w:tcPr>
          <w:p w14:paraId="2CE7B728"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Қайда   қаралады?</w:t>
            </w:r>
          </w:p>
        </w:tc>
      </w:tr>
      <w:tr w:rsidR="00374FBA" w:rsidRPr="008F2D1D" w14:paraId="268F90E4" w14:textId="77777777" w:rsidTr="00093452">
        <w:tc>
          <w:tcPr>
            <w:tcW w:w="1993" w:type="dxa"/>
            <w:vAlign w:val="center"/>
          </w:tcPr>
          <w:p w14:paraId="19132070"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lang w:val="kk-KZ" w:eastAsia="ru-RU"/>
              </w:rPr>
            </w:pPr>
            <w:r w:rsidRPr="008F2D1D">
              <w:rPr>
                <w:rFonts w:ascii="Times New Roman" w:eastAsia="Calibri" w:hAnsi="Times New Roman" w:cs="Times New Roman"/>
                <w:color w:val="404040" w:themeColor="text1" w:themeTint="BF"/>
                <w:lang w:val="kk-KZ"/>
              </w:rPr>
              <w:t>Өзара тәжірибе алмасу</w:t>
            </w:r>
          </w:p>
        </w:tc>
        <w:tc>
          <w:tcPr>
            <w:tcW w:w="4670" w:type="dxa"/>
            <w:vAlign w:val="center"/>
          </w:tcPr>
          <w:p w14:paraId="0DD028FB" w14:textId="77777777" w:rsidR="00374FBA" w:rsidRPr="008F2D1D" w:rsidRDefault="00374FBA" w:rsidP="00093452">
            <w:pPr>
              <w:rPr>
                <w:rFonts w:ascii="Times New Roman" w:eastAsia="Times New Roman" w:hAnsi="Times New Roman" w:cs="Times New Roman"/>
                <w:bCs/>
                <w:color w:val="404040" w:themeColor="text1" w:themeTint="BF"/>
                <w:lang w:val="kk-KZ" w:eastAsia="ru-RU"/>
              </w:rPr>
            </w:pPr>
            <w:r>
              <w:rPr>
                <w:rFonts w:ascii="Times New Roman" w:eastAsia="Times New Roman" w:hAnsi="Times New Roman" w:cs="Times New Roman"/>
                <w:bCs/>
                <w:color w:val="404040" w:themeColor="text1" w:themeTint="BF"/>
                <w:lang w:val="kk-KZ" w:eastAsia="ru-RU"/>
              </w:rPr>
              <w:t>Баспаға материалдар беру</w:t>
            </w:r>
          </w:p>
        </w:tc>
        <w:tc>
          <w:tcPr>
            <w:tcW w:w="1135" w:type="dxa"/>
            <w:vAlign w:val="center"/>
          </w:tcPr>
          <w:p w14:paraId="05C0D2D2" w14:textId="07011A9E" w:rsidR="00374FBA" w:rsidRPr="008F2D1D" w:rsidRDefault="00374FBA" w:rsidP="004B2908">
            <w:pPr>
              <w:spacing w:before="100" w:beforeAutospacing="1" w:after="100" w:afterAutospacing="1"/>
              <w:jc w:val="center"/>
              <w:rPr>
                <w:rFonts w:ascii="Times New Roman" w:eastAsia="Times New Roman" w:hAnsi="Times New Roman" w:cs="Times New Roman"/>
                <w:bCs/>
                <w:color w:val="404040" w:themeColor="text1" w:themeTint="BF"/>
                <w:lang w:val="kk-KZ" w:eastAsia="ru-RU"/>
              </w:rPr>
            </w:pPr>
            <w:r>
              <w:rPr>
                <w:rFonts w:ascii="Times New Roman" w:eastAsia="Times New Roman" w:hAnsi="Times New Roman" w:cs="Times New Roman"/>
                <w:bCs/>
                <w:color w:val="404040" w:themeColor="text1" w:themeTint="BF"/>
                <w:lang w:val="kk-KZ" w:eastAsia="ru-RU"/>
              </w:rPr>
              <w:t>0</w:t>
            </w:r>
            <w:r w:rsidR="004B2908">
              <w:rPr>
                <w:rFonts w:ascii="Times New Roman" w:eastAsia="Times New Roman" w:hAnsi="Times New Roman" w:cs="Times New Roman"/>
                <w:bCs/>
                <w:color w:val="404040" w:themeColor="text1" w:themeTint="BF"/>
                <w:lang w:val="kk-KZ" w:eastAsia="ru-RU"/>
              </w:rPr>
              <w:t>5</w:t>
            </w:r>
            <w:r w:rsidRPr="008F2D1D">
              <w:rPr>
                <w:rFonts w:ascii="Times New Roman" w:eastAsia="Times New Roman" w:hAnsi="Times New Roman" w:cs="Times New Roman"/>
                <w:bCs/>
                <w:color w:val="404040" w:themeColor="text1" w:themeTint="BF"/>
                <w:lang w:val="kk-KZ" w:eastAsia="ru-RU"/>
              </w:rPr>
              <w:t>-</w:t>
            </w:r>
            <w:r w:rsidR="004B2908">
              <w:rPr>
                <w:rFonts w:ascii="Times New Roman" w:eastAsia="Times New Roman" w:hAnsi="Times New Roman" w:cs="Times New Roman"/>
                <w:bCs/>
                <w:color w:val="404040" w:themeColor="text1" w:themeTint="BF"/>
                <w:lang w:val="kk-KZ" w:eastAsia="ru-RU"/>
              </w:rPr>
              <w:t>09</w:t>
            </w:r>
            <w:r w:rsidRPr="008F2D1D">
              <w:rPr>
                <w:rFonts w:ascii="Times New Roman" w:eastAsia="Times New Roman" w:hAnsi="Times New Roman" w:cs="Times New Roman"/>
                <w:bCs/>
                <w:color w:val="404040" w:themeColor="text1" w:themeTint="BF"/>
                <w:lang w:val="kk-KZ" w:eastAsia="ru-RU"/>
              </w:rPr>
              <w:t>.02</w:t>
            </w:r>
          </w:p>
        </w:tc>
        <w:tc>
          <w:tcPr>
            <w:tcW w:w="1694" w:type="dxa"/>
            <w:vAlign w:val="center"/>
          </w:tcPr>
          <w:p w14:paraId="51646727" w14:textId="77777777" w:rsidR="00374FBA" w:rsidRPr="008F2D1D" w:rsidRDefault="00374FBA" w:rsidP="00093452">
            <w:pPr>
              <w:jc w:val="center"/>
              <w:rPr>
                <w:rFonts w:ascii="Times New Roman" w:eastAsia="Times New Roman" w:hAnsi="Times New Roman" w:cs="Times New Roman"/>
                <w:color w:val="404040" w:themeColor="text1" w:themeTint="BF"/>
                <w:lang w:val="kk-KZ" w:eastAsia="ru-RU"/>
              </w:rPr>
            </w:pPr>
            <w:r w:rsidRPr="008F2D1D">
              <w:rPr>
                <w:rFonts w:ascii="Times New Roman" w:eastAsia="Times New Roman" w:hAnsi="Times New Roman" w:cs="Times New Roman"/>
                <w:color w:val="404040" w:themeColor="text1" w:themeTint="BF"/>
                <w:lang w:val="kk-KZ" w:eastAsia="ru-RU"/>
              </w:rPr>
              <w:t>Бірлестік жетекшісі</w:t>
            </w:r>
          </w:p>
          <w:p w14:paraId="13D62B19" w14:textId="77777777" w:rsidR="00374FBA" w:rsidRPr="008F2D1D" w:rsidRDefault="00374FBA" w:rsidP="00093452">
            <w:pPr>
              <w:jc w:val="center"/>
              <w:rPr>
                <w:rFonts w:ascii="Times New Roman" w:eastAsia="Times New Roman" w:hAnsi="Times New Roman" w:cs="Times New Roman"/>
                <w:color w:val="404040" w:themeColor="text1" w:themeTint="BF"/>
                <w:lang w:val="kk-KZ" w:eastAsia="ru-RU"/>
              </w:rPr>
            </w:pPr>
            <w:r w:rsidRPr="008F2D1D">
              <w:rPr>
                <w:rFonts w:ascii="Times New Roman" w:eastAsia="Times New Roman" w:hAnsi="Times New Roman" w:cs="Times New Roman"/>
                <w:color w:val="404040" w:themeColor="text1" w:themeTint="BF"/>
                <w:lang w:val="kk-KZ" w:eastAsia="ru-RU"/>
              </w:rPr>
              <w:t>Пән мұғалімдері</w:t>
            </w:r>
          </w:p>
        </w:tc>
        <w:tc>
          <w:tcPr>
            <w:tcW w:w="1424" w:type="dxa"/>
            <w:vAlign w:val="center"/>
          </w:tcPr>
          <w:p w14:paraId="1A400F16"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lang w:eastAsia="ru-RU"/>
              </w:rPr>
            </w:pPr>
            <w:proofErr w:type="spellStart"/>
            <w:r w:rsidRPr="008F2D1D">
              <w:rPr>
                <w:rFonts w:ascii="Times New Roman" w:eastAsia="Times New Roman" w:hAnsi="Times New Roman" w:cs="Times New Roman"/>
                <w:color w:val="404040" w:themeColor="text1" w:themeTint="BF"/>
                <w:lang w:eastAsia="ru-RU"/>
              </w:rPr>
              <w:t>Бірлестік</w:t>
            </w:r>
            <w:proofErr w:type="spellEnd"/>
            <w:r w:rsidRPr="008F2D1D">
              <w:rPr>
                <w:rFonts w:ascii="Times New Roman" w:eastAsia="Times New Roman" w:hAnsi="Times New Roman" w:cs="Times New Roman"/>
                <w:color w:val="404040" w:themeColor="text1" w:themeTint="BF"/>
                <w:lang w:eastAsia="ru-RU"/>
              </w:rPr>
              <w:t xml:space="preserve"> </w:t>
            </w:r>
            <w:proofErr w:type="spellStart"/>
            <w:r w:rsidRPr="008F2D1D">
              <w:rPr>
                <w:rFonts w:ascii="Times New Roman" w:eastAsia="Times New Roman" w:hAnsi="Times New Roman" w:cs="Times New Roman"/>
                <w:color w:val="404040" w:themeColor="text1" w:themeTint="BF"/>
                <w:lang w:eastAsia="ru-RU"/>
              </w:rPr>
              <w:t>отырысы</w:t>
            </w:r>
            <w:proofErr w:type="spellEnd"/>
          </w:p>
        </w:tc>
      </w:tr>
      <w:tr w:rsidR="00374FBA" w:rsidRPr="008F2D1D" w14:paraId="4D84AF66" w14:textId="77777777" w:rsidTr="00093452">
        <w:tc>
          <w:tcPr>
            <w:tcW w:w="1993" w:type="dxa"/>
          </w:tcPr>
          <w:p w14:paraId="6CB642C2" w14:textId="77777777" w:rsidR="00374FBA" w:rsidRPr="008F2D1D" w:rsidRDefault="00374FBA" w:rsidP="00093452">
            <w:pPr>
              <w:jc w:val="center"/>
              <w:rPr>
                <w:rFonts w:ascii="Times New Roman" w:eastAsia="Calibri" w:hAnsi="Times New Roman" w:cs="Times New Roman"/>
                <w:color w:val="404040" w:themeColor="text1" w:themeTint="BF"/>
                <w:sz w:val="24"/>
                <w:szCs w:val="24"/>
              </w:rPr>
            </w:pPr>
            <w:proofErr w:type="spellStart"/>
            <w:r w:rsidRPr="008F2D1D">
              <w:rPr>
                <w:rFonts w:ascii="Times New Roman" w:eastAsia="Calibri" w:hAnsi="Times New Roman" w:cs="Times New Roman"/>
                <w:color w:val="404040" w:themeColor="text1" w:themeTint="BF"/>
                <w:sz w:val="24"/>
                <w:szCs w:val="24"/>
                <w:lang w:val="en-US"/>
              </w:rPr>
              <w:t>Өзара</w:t>
            </w:r>
            <w:proofErr w:type="spellEnd"/>
            <w:r w:rsidRPr="008F2D1D">
              <w:rPr>
                <w:rFonts w:ascii="Times New Roman" w:eastAsia="Calibri" w:hAnsi="Times New Roman" w:cs="Times New Roman"/>
                <w:color w:val="404040" w:themeColor="text1" w:themeTint="BF"/>
                <w:sz w:val="24"/>
                <w:szCs w:val="24"/>
                <w:lang w:val="kk-KZ"/>
              </w:rPr>
              <w:t xml:space="preserve"> тәжірибе алмасу</w:t>
            </w:r>
          </w:p>
        </w:tc>
        <w:tc>
          <w:tcPr>
            <w:tcW w:w="4670" w:type="dxa"/>
          </w:tcPr>
          <w:p w14:paraId="272BF4B4" w14:textId="39B9FEB0" w:rsidR="00374FBA" w:rsidRPr="008F2D1D" w:rsidRDefault="004B2908" w:rsidP="00093452">
            <w:pP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 xml:space="preserve">Тарих, география, құқық </w:t>
            </w:r>
            <w:r w:rsidRPr="008F2D1D">
              <w:rPr>
                <w:rFonts w:ascii="Times New Roman" w:eastAsia="Calibri" w:hAnsi="Times New Roman" w:cs="Times New Roman"/>
                <w:color w:val="404040" w:themeColor="text1" w:themeTint="BF"/>
                <w:sz w:val="24"/>
                <w:szCs w:val="24"/>
                <w:lang w:val="kk-KZ"/>
              </w:rPr>
              <w:t>пән</w:t>
            </w:r>
            <w:r>
              <w:rPr>
                <w:rFonts w:ascii="Times New Roman" w:eastAsia="Calibri" w:hAnsi="Times New Roman" w:cs="Times New Roman"/>
                <w:color w:val="404040" w:themeColor="text1" w:themeTint="BF"/>
                <w:sz w:val="24"/>
                <w:szCs w:val="24"/>
                <w:lang w:val="kk-KZ"/>
              </w:rPr>
              <w:t>дер</w:t>
            </w:r>
            <w:r w:rsidRPr="008F2D1D">
              <w:rPr>
                <w:rFonts w:ascii="Times New Roman" w:eastAsia="Calibri" w:hAnsi="Times New Roman" w:cs="Times New Roman"/>
                <w:color w:val="404040" w:themeColor="text1" w:themeTint="BF"/>
                <w:sz w:val="24"/>
                <w:szCs w:val="24"/>
                <w:lang w:val="kk-KZ"/>
              </w:rPr>
              <w:t>і мұғалімдерінің іс-тәжірибесі</w:t>
            </w:r>
          </w:p>
        </w:tc>
        <w:tc>
          <w:tcPr>
            <w:tcW w:w="1135" w:type="dxa"/>
          </w:tcPr>
          <w:p w14:paraId="5C576A57"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p>
          <w:p w14:paraId="20977A5A" w14:textId="796B0FA0"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0</w:t>
            </w:r>
            <w:r w:rsidR="004B2908">
              <w:rPr>
                <w:rFonts w:ascii="Times New Roman" w:eastAsia="Calibri" w:hAnsi="Times New Roman" w:cs="Times New Roman"/>
                <w:color w:val="404040" w:themeColor="text1" w:themeTint="BF"/>
                <w:sz w:val="24"/>
                <w:szCs w:val="24"/>
                <w:lang w:val="kk-KZ"/>
              </w:rPr>
              <w:t>5</w:t>
            </w:r>
            <w:r>
              <w:rPr>
                <w:rFonts w:ascii="Times New Roman" w:eastAsia="Calibri" w:hAnsi="Times New Roman" w:cs="Times New Roman"/>
                <w:color w:val="404040" w:themeColor="text1" w:themeTint="BF"/>
                <w:sz w:val="24"/>
                <w:szCs w:val="24"/>
                <w:lang w:val="kk-KZ"/>
              </w:rPr>
              <w:t>-1</w:t>
            </w:r>
            <w:r w:rsidR="004B2908">
              <w:rPr>
                <w:rFonts w:ascii="Times New Roman" w:eastAsia="Calibri" w:hAnsi="Times New Roman" w:cs="Times New Roman"/>
                <w:color w:val="404040" w:themeColor="text1" w:themeTint="BF"/>
                <w:sz w:val="24"/>
                <w:szCs w:val="24"/>
                <w:lang w:val="kk-KZ"/>
              </w:rPr>
              <w:t>6</w:t>
            </w:r>
            <w:r w:rsidRPr="008F2D1D">
              <w:rPr>
                <w:rFonts w:ascii="Times New Roman" w:eastAsia="Calibri" w:hAnsi="Times New Roman" w:cs="Times New Roman"/>
                <w:color w:val="404040" w:themeColor="text1" w:themeTint="BF"/>
                <w:sz w:val="24"/>
                <w:szCs w:val="24"/>
                <w:lang w:val="kk-KZ"/>
              </w:rPr>
              <w:t>.02</w:t>
            </w:r>
          </w:p>
        </w:tc>
        <w:tc>
          <w:tcPr>
            <w:tcW w:w="1694" w:type="dxa"/>
          </w:tcPr>
          <w:p w14:paraId="6E3D9400"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Пән мұғалімдері</w:t>
            </w:r>
          </w:p>
        </w:tc>
        <w:tc>
          <w:tcPr>
            <w:tcW w:w="1424" w:type="dxa"/>
          </w:tcPr>
          <w:p w14:paraId="4B63C4E0"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Директор жанындағы кеңес</w:t>
            </w:r>
          </w:p>
        </w:tc>
      </w:tr>
      <w:tr w:rsidR="00374FBA" w:rsidRPr="008F2D1D" w14:paraId="028F0161" w14:textId="77777777" w:rsidTr="00093452">
        <w:tc>
          <w:tcPr>
            <w:tcW w:w="1993" w:type="dxa"/>
          </w:tcPr>
          <w:p w14:paraId="7649B6B7" w14:textId="77777777" w:rsidR="00374FBA" w:rsidRPr="008F2D1D" w:rsidRDefault="00374FBA" w:rsidP="00093452">
            <w:pPr>
              <w:jc w:val="center"/>
              <w:rPr>
                <w:rFonts w:ascii="Times New Roman" w:eastAsia="Times New Roman" w:hAnsi="Times New Roman" w:cs="Times New Roman"/>
                <w:b/>
                <w:bCs/>
                <w:color w:val="404040" w:themeColor="text1" w:themeTint="BF"/>
                <w:lang w:val="kk-KZ" w:eastAsia="ru-RU"/>
              </w:rPr>
            </w:pPr>
            <w:proofErr w:type="spellStart"/>
            <w:r w:rsidRPr="008F2D1D">
              <w:rPr>
                <w:rFonts w:ascii="Times New Roman" w:eastAsia="Times New Roman" w:hAnsi="Times New Roman" w:cs="Times New Roman"/>
                <w:bCs/>
                <w:color w:val="404040" w:themeColor="text1" w:themeTint="BF"/>
                <w:lang w:eastAsia="ru-RU"/>
              </w:rPr>
              <w:t>Дарынды</w:t>
            </w:r>
            <w:proofErr w:type="spellEnd"/>
            <w:r w:rsidRPr="008F2D1D">
              <w:rPr>
                <w:rFonts w:ascii="Times New Roman" w:eastAsia="Times New Roman" w:hAnsi="Times New Roman" w:cs="Times New Roman"/>
                <w:bCs/>
                <w:color w:val="404040" w:themeColor="text1" w:themeTint="BF"/>
                <w:lang w:eastAsia="ru-RU"/>
              </w:rPr>
              <w:t xml:space="preserve"> </w:t>
            </w:r>
            <w:proofErr w:type="spellStart"/>
            <w:r w:rsidRPr="008F2D1D">
              <w:rPr>
                <w:rFonts w:ascii="Times New Roman" w:eastAsia="Times New Roman" w:hAnsi="Times New Roman" w:cs="Times New Roman"/>
                <w:bCs/>
                <w:color w:val="404040" w:themeColor="text1" w:themeTint="BF"/>
                <w:lang w:eastAsia="ru-RU"/>
              </w:rPr>
              <w:t>оқушылармен</w:t>
            </w:r>
            <w:proofErr w:type="spellEnd"/>
            <w:r w:rsidRPr="008F2D1D">
              <w:rPr>
                <w:rFonts w:ascii="Times New Roman" w:eastAsia="Times New Roman" w:hAnsi="Times New Roman" w:cs="Times New Roman"/>
                <w:bCs/>
                <w:color w:val="404040" w:themeColor="text1" w:themeTint="BF"/>
                <w:lang w:eastAsia="ru-RU"/>
              </w:rPr>
              <w:t xml:space="preserve"> </w:t>
            </w:r>
            <w:proofErr w:type="spellStart"/>
            <w:r w:rsidRPr="008F2D1D">
              <w:rPr>
                <w:rFonts w:ascii="Times New Roman" w:eastAsia="Times New Roman" w:hAnsi="Times New Roman" w:cs="Times New Roman"/>
                <w:bCs/>
                <w:color w:val="404040" w:themeColor="text1" w:themeTint="BF"/>
                <w:lang w:eastAsia="ru-RU"/>
              </w:rPr>
              <w:t>жұмыс</w:t>
            </w:r>
            <w:proofErr w:type="spellEnd"/>
          </w:p>
        </w:tc>
        <w:tc>
          <w:tcPr>
            <w:tcW w:w="4670" w:type="dxa"/>
          </w:tcPr>
          <w:p w14:paraId="04F38272" w14:textId="77777777" w:rsidR="00374FBA" w:rsidRPr="008F2D1D" w:rsidRDefault="00374FBA" w:rsidP="00093452">
            <w:pPr>
              <w:rPr>
                <w:rFonts w:ascii="Times New Roman" w:eastAsia="Times New Roman" w:hAnsi="Times New Roman" w:cs="Times New Roman"/>
                <w:color w:val="404040" w:themeColor="text1" w:themeTint="BF"/>
                <w:lang w:val="kk-KZ" w:eastAsia="ru-RU"/>
              </w:rPr>
            </w:pPr>
            <w:r w:rsidRPr="008F2D1D">
              <w:rPr>
                <w:rFonts w:ascii="Times New Roman" w:eastAsia="Times New Roman" w:hAnsi="Times New Roman" w:cs="Times New Roman"/>
                <w:color w:val="404040" w:themeColor="text1" w:themeTint="BF"/>
                <w:lang w:val="kk-KZ" w:eastAsia="ru-RU"/>
              </w:rPr>
              <w:t>Оқушылардың ғылыми жоба жұмыстарына дайындық  деңгейі</w:t>
            </w:r>
          </w:p>
          <w:p w14:paraId="0CDFFB8D" w14:textId="77777777" w:rsidR="00374FBA" w:rsidRPr="008F2D1D" w:rsidRDefault="00374FBA" w:rsidP="00093452">
            <w:pPr>
              <w:rPr>
                <w:rFonts w:ascii="Times New Roman" w:eastAsia="Calibri" w:hAnsi="Times New Roman" w:cs="Times New Roman"/>
                <w:color w:val="404040" w:themeColor="text1" w:themeTint="BF"/>
                <w:lang w:val="kk-KZ"/>
              </w:rPr>
            </w:pPr>
            <w:r w:rsidRPr="008F2D1D">
              <w:rPr>
                <w:rFonts w:ascii="Times New Roman" w:eastAsia="Times New Roman" w:hAnsi="Times New Roman" w:cs="Times New Roman"/>
                <w:color w:val="404040" w:themeColor="text1" w:themeTint="BF"/>
                <w:lang w:val="kk-KZ" w:eastAsia="ru-RU"/>
              </w:rPr>
              <w:t>Қашықтықтық олимпиадаларға қатысуын қамтамасыз ету.</w:t>
            </w:r>
          </w:p>
        </w:tc>
        <w:tc>
          <w:tcPr>
            <w:tcW w:w="1135" w:type="dxa"/>
          </w:tcPr>
          <w:p w14:paraId="07C2032D" w14:textId="77777777" w:rsidR="00374FBA" w:rsidRPr="008F2D1D" w:rsidRDefault="00374FBA" w:rsidP="00093452">
            <w:pPr>
              <w:jc w:val="center"/>
              <w:rPr>
                <w:rFonts w:ascii="Times New Roman" w:eastAsia="Times New Roman" w:hAnsi="Times New Roman" w:cs="Times New Roman"/>
                <w:bCs/>
                <w:color w:val="404040" w:themeColor="text1" w:themeTint="BF"/>
                <w:lang w:val="kk-KZ" w:eastAsia="ru-RU"/>
              </w:rPr>
            </w:pPr>
          </w:p>
          <w:p w14:paraId="39009C9B" w14:textId="77777777" w:rsidR="00374FBA" w:rsidRPr="008F2D1D" w:rsidRDefault="00374FBA" w:rsidP="00093452">
            <w:pPr>
              <w:jc w:val="center"/>
              <w:rPr>
                <w:rFonts w:ascii="Times New Roman" w:eastAsia="Times New Roman" w:hAnsi="Times New Roman" w:cs="Times New Roman"/>
                <w:bCs/>
                <w:color w:val="404040" w:themeColor="text1" w:themeTint="BF"/>
                <w:lang w:val="kk-KZ" w:eastAsia="ru-RU"/>
              </w:rPr>
            </w:pPr>
            <w:r>
              <w:rPr>
                <w:rFonts w:ascii="Times New Roman" w:eastAsia="Calibri" w:hAnsi="Times New Roman" w:cs="Times New Roman"/>
                <w:color w:val="404040" w:themeColor="text1" w:themeTint="BF"/>
                <w:sz w:val="24"/>
                <w:szCs w:val="24"/>
                <w:lang w:val="kk-KZ"/>
              </w:rPr>
              <w:t>кезінде</w:t>
            </w:r>
          </w:p>
        </w:tc>
        <w:tc>
          <w:tcPr>
            <w:tcW w:w="1694" w:type="dxa"/>
          </w:tcPr>
          <w:p w14:paraId="6784B62E" w14:textId="77777777" w:rsidR="00374FBA" w:rsidRPr="008F2D1D" w:rsidRDefault="00374FBA" w:rsidP="00093452">
            <w:pPr>
              <w:jc w:val="center"/>
              <w:rPr>
                <w:rFonts w:ascii="Times New Roman" w:eastAsia="Times New Roman" w:hAnsi="Times New Roman" w:cs="Times New Roman"/>
                <w:color w:val="404040" w:themeColor="text1" w:themeTint="BF"/>
                <w:lang w:val="kk-KZ" w:eastAsia="ru-RU"/>
              </w:rPr>
            </w:pPr>
          </w:p>
          <w:p w14:paraId="694DF4AD" w14:textId="77777777" w:rsidR="00374FBA" w:rsidRPr="008F2D1D" w:rsidRDefault="00374FBA" w:rsidP="00093452">
            <w:pPr>
              <w:jc w:val="center"/>
              <w:rPr>
                <w:rFonts w:ascii="Times New Roman" w:eastAsia="Times New Roman" w:hAnsi="Times New Roman" w:cs="Times New Roman"/>
                <w:b/>
                <w:bCs/>
                <w:color w:val="404040" w:themeColor="text1" w:themeTint="BF"/>
                <w:lang w:val="kk-KZ" w:eastAsia="ru-RU"/>
              </w:rPr>
            </w:pPr>
            <w:proofErr w:type="spellStart"/>
            <w:r w:rsidRPr="008F2D1D">
              <w:rPr>
                <w:rFonts w:ascii="Times New Roman" w:eastAsia="Times New Roman" w:hAnsi="Times New Roman" w:cs="Times New Roman"/>
                <w:color w:val="404040" w:themeColor="text1" w:themeTint="BF"/>
                <w:lang w:eastAsia="ru-RU"/>
              </w:rPr>
              <w:t>Пән</w:t>
            </w:r>
            <w:proofErr w:type="spellEnd"/>
            <w:r w:rsidRPr="008F2D1D">
              <w:rPr>
                <w:rFonts w:ascii="Times New Roman" w:eastAsia="Times New Roman" w:hAnsi="Times New Roman" w:cs="Times New Roman"/>
                <w:color w:val="404040" w:themeColor="text1" w:themeTint="BF"/>
                <w:lang w:eastAsia="ru-RU"/>
              </w:rPr>
              <w:t xml:space="preserve"> </w:t>
            </w:r>
            <w:proofErr w:type="spellStart"/>
            <w:r w:rsidRPr="008F2D1D">
              <w:rPr>
                <w:rFonts w:ascii="Times New Roman" w:eastAsia="Times New Roman" w:hAnsi="Times New Roman" w:cs="Times New Roman"/>
                <w:color w:val="404040" w:themeColor="text1" w:themeTint="BF"/>
                <w:lang w:eastAsia="ru-RU"/>
              </w:rPr>
              <w:t>мұғалімдері</w:t>
            </w:r>
            <w:proofErr w:type="spellEnd"/>
          </w:p>
        </w:tc>
        <w:tc>
          <w:tcPr>
            <w:tcW w:w="1424" w:type="dxa"/>
            <w:vAlign w:val="center"/>
          </w:tcPr>
          <w:p w14:paraId="6EB07540"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lang w:eastAsia="ru-RU"/>
              </w:rPr>
            </w:pPr>
            <w:proofErr w:type="spellStart"/>
            <w:r w:rsidRPr="008F2D1D">
              <w:rPr>
                <w:rFonts w:ascii="Times New Roman" w:eastAsia="Times New Roman" w:hAnsi="Times New Roman" w:cs="Times New Roman"/>
                <w:color w:val="404040" w:themeColor="text1" w:themeTint="BF"/>
                <w:lang w:eastAsia="ru-RU"/>
              </w:rPr>
              <w:t>Бірлестік</w:t>
            </w:r>
            <w:proofErr w:type="spellEnd"/>
            <w:r w:rsidRPr="008F2D1D">
              <w:rPr>
                <w:rFonts w:ascii="Times New Roman" w:eastAsia="Times New Roman" w:hAnsi="Times New Roman" w:cs="Times New Roman"/>
                <w:color w:val="404040" w:themeColor="text1" w:themeTint="BF"/>
                <w:lang w:eastAsia="ru-RU"/>
              </w:rPr>
              <w:t xml:space="preserve"> </w:t>
            </w:r>
            <w:proofErr w:type="spellStart"/>
            <w:r w:rsidRPr="008F2D1D">
              <w:rPr>
                <w:rFonts w:ascii="Times New Roman" w:eastAsia="Times New Roman" w:hAnsi="Times New Roman" w:cs="Times New Roman"/>
                <w:color w:val="404040" w:themeColor="text1" w:themeTint="BF"/>
                <w:lang w:eastAsia="ru-RU"/>
              </w:rPr>
              <w:t>отырысы</w:t>
            </w:r>
            <w:proofErr w:type="spellEnd"/>
          </w:p>
        </w:tc>
      </w:tr>
      <w:tr w:rsidR="00374FBA" w:rsidRPr="008F2D1D" w14:paraId="7BE1ED4E" w14:textId="77777777" w:rsidTr="00093452">
        <w:tc>
          <w:tcPr>
            <w:tcW w:w="1993" w:type="dxa"/>
          </w:tcPr>
          <w:p w14:paraId="433493B8"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Педагогикалық-озық</w:t>
            </w:r>
            <w:proofErr w:type="spellEnd"/>
            <w:r w:rsidRPr="008F2D1D">
              <w:rPr>
                <w:rFonts w:ascii="Times New Roman" w:eastAsia="Times New Roman" w:hAnsi="Times New Roman" w:cs="Times New Roman"/>
                <w:bCs/>
                <w:color w:val="404040" w:themeColor="text1" w:themeTint="BF"/>
                <w:sz w:val="24"/>
                <w:szCs w:val="24"/>
                <w:lang w:eastAsia="ru-RU"/>
              </w:rPr>
              <w:t xml:space="preserve"> </w:t>
            </w:r>
            <w:proofErr w:type="spellStart"/>
            <w:r w:rsidRPr="008F2D1D">
              <w:rPr>
                <w:rFonts w:ascii="Times New Roman" w:eastAsia="Times New Roman" w:hAnsi="Times New Roman" w:cs="Times New Roman"/>
                <w:bCs/>
                <w:color w:val="404040" w:themeColor="text1" w:themeTint="BF"/>
                <w:sz w:val="24"/>
                <w:szCs w:val="24"/>
                <w:lang w:eastAsia="ru-RU"/>
              </w:rPr>
              <w:t>іс</w:t>
            </w:r>
            <w:proofErr w:type="spellEnd"/>
            <w:r w:rsidRPr="008F2D1D">
              <w:rPr>
                <w:rFonts w:ascii="Times New Roman" w:eastAsia="Times New Roman" w:hAnsi="Times New Roman" w:cs="Times New Roman"/>
                <w:bCs/>
                <w:color w:val="404040" w:themeColor="text1" w:themeTint="BF"/>
                <w:sz w:val="24"/>
                <w:szCs w:val="24"/>
                <w:lang w:val="kk-KZ" w:eastAsia="ru-RU"/>
              </w:rPr>
              <w:t>-</w:t>
            </w:r>
            <w:proofErr w:type="spellStart"/>
            <w:r w:rsidRPr="008F2D1D">
              <w:rPr>
                <w:rFonts w:ascii="Times New Roman" w:eastAsia="Times New Roman" w:hAnsi="Times New Roman" w:cs="Times New Roman"/>
                <w:bCs/>
                <w:color w:val="404040" w:themeColor="text1" w:themeTint="BF"/>
                <w:sz w:val="24"/>
                <w:szCs w:val="24"/>
                <w:lang w:eastAsia="ru-RU"/>
              </w:rPr>
              <w:t>тәжірибе</w:t>
            </w:r>
            <w:proofErr w:type="spellEnd"/>
          </w:p>
        </w:tc>
        <w:tc>
          <w:tcPr>
            <w:tcW w:w="4670" w:type="dxa"/>
          </w:tcPr>
          <w:p w14:paraId="5313DD80" w14:textId="77777777" w:rsidR="00374FBA" w:rsidRPr="008F2D1D" w:rsidRDefault="00374FBA" w:rsidP="00093452">
            <w:pPr>
              <w:rPr>
                <w:rFonts w:ascii="Times New Roman" w:eastAsia="Times New Roman" w:hAnsi="Times New Roman" w:cs="Times New Roman"/>
                <w:color w:val="404040" w:themeColor="text1" w:themeTint="BF"/>
                <w:lang w:val="kk-KZ" w:eastAsia="ru-RU"/>
              </w:rPr>
            </w:pPr>
            <w:proofErr w:type="spellStart"/>
            <w:r w:rsidRPr="008F2D1D">
              <w:rPr>
                <w:rFonts w:ascii="Times New Roman" w:eastAsia="Times New Roman" w:hAnsi="Times New Roman" w:cs="Times New Roman"/>
                <w:color w:val="404040" w:themeColor="text1" w:themeTint="BF"/>
                <w:lang w:eastAsia="ru-RU"/>
              </w:rPr>
              <w:t>Қалалық</w:t>
            </w:r>
            <w:proofErr w:type="spellEnd"/>
            <w:r w:rsidRPr="008F2D1D">
              <w:rPr>
                <w:rFonts w:ascii="Times New Roman" w:eastAsia="Times New Roman" w:hAnsi="Times New Roman" w:cs="Times New Roman"/>
                <w:color w:val="404040" w:themeColor="text1" w:themeTint="BF"/>
                <w:lang w:eastAsia="ru-RU"/>
              </w:rPr>
              <w:t xml:space="preserve"> </w:t>
            </w:r>
            <w:proofErr w:type="spellStart"/>
            <w:r w:rsidRPr="008F2D1D">
              <w:rPr>
                <w:rFonts w:ascii="Times New Roman" w:eastAsia="Times New Roman" w:hAnsi="Times New Roman" w:cs="Times New Roman"/>
                <w:color w:val="404040" w:themeColor="text1" w:themeTint="BF"/>
                <w:lang w:eastAsia="ru-RU"/>
              </w:rPr>
              <w:t>семинарларға</w:t>
            </w:r>
            <w:proofErr w:type="spellEnd"/>
            <w:r w:rsidRPr="008F2D1D">
              <w:rPr>
                <w:rFonts w:ascii="Times New Roman" w:eastAsia="Times New Roman" w:hAnsi="Times New Roman" w:cs="Times New Roman"/>
                <w:color w:val="404040" w:themeColor="text1" w:themeTint="BF"/>
                <w:lang w:eastAsia="ru-RU"/>
              </w:rPr>
              <w:t xml:space="preserve">, </w:t>
            </w:r>
            <w:proofErr w:type="spellStart"/>
            <w:r w:rsidRPr="008F2D1D">
              <w:rPr>
                <w:rFonts w:ascii="Times New Roman" w:eastAsia="Times New Roman" w:hAnsi="Times New Roman" w:cs="Times New Roman"/>
                <w:color w:val="404040" w:themeColor="text1" w:themeTint="BF"/>
                <w:lang w:eastAsia="ru-RU"/>
              </w:rPr>
              <w:t>әдістемелік</w:t>
            </w:r>
            <w:proofErr w:type="spellEnd"/>
            <w:r w:rsidRPr="008F2D1D">
              <w:rPr>
                <w:rFonts w:ascii="Times New Roman" w:eastAsia="Times New Roman" w:hAnsi="Times New Roman" w:cs="Times New Roman"/>
                <w:color w:val="404040" w:themeColor="text1" w:themeTint="BF"/>
                <w:lang w:eastAsia="ru-RU"/>
              </w:rPr>
              <w:t xml:space="preserve"> </w:t>
            </w:r>
            <w:proofErr w:type="spellStart"/>
            <w:r w:rsidRPr="008F2D1D">
              <w:rPr>
                <w:rFonts w:ascii="Times New Roman" w:eastAsia="Times New Roman" w:hAnsi="Times New Roman" w:cs="Times New Roman"/>
                <w:color w:val="404040" w:themeColor="text1" w:themeTint="BF"/>
                <w:lang w:eastAsia="ru-RU"/>
              </w:rPr>
              <w:t>күндерге</w:t>
            </w:r>
            <w:proofErr w:type="spellEnd"/>
            <w:r w:rsidRPr="008F2D1D">
              <w:rPr>
                <w:rFonts w:ascii="Times New Roman" w:eastAsia="Times New Roman" w:hAnsi="Times New Roman" w:cs="Times New Roman"/>
                <w:color w:val="404040" w:themeColor="text1" w:themeTint="BF"/>
                <w:lang w:eastAsia="ru-RU"/>
              </w:rPr>
              <w:t xml:space="preserve"> </w:t>
            </w:r>
            <w:proofErr w:type="spellStart"/>
            <w:r w:rsidRPr="008F2D1D">
              <w:rPr>
                <w:rFonts w:ascii="Times New Roman" w:eastAsia="Times New Roman" w:hAnsi="Times New Roman" w:cs="Times New Roman"/>
                <w:color w:val="404040" w:themeColor="text1" w:themeTint="BF"/>
                <w:lang w:eastAsia="ru-RU"/>
              </w:rPr>
              <w:t>қатысу</w:t>
            </w:r>
            <w:proofErr w:type="spellEnd"/>
          </w:p>
        </w:tc>
        <w:tc>
          <w:tcPr>
            <w:tcW w:w="1135" w:type="dxa"/>
          </w:tcPr>
          <w:p w14:paraId="3C25584F" w14:textId="77777777" w:rsidR="00374FBA" w:rsidRPr="008F2D1D" w:rsidRDefault="00374FBA" w:rsidP="00093452">
            <w:pPr>
              <w:jc w:val="center"/>
              <w:rPr>
                <w:rFonts w:ascii="Times New Roman" w:eastAsia="Times New Roman" w:hAnsi="Times New Roman" w:cs="Times New Roman"/>
                <w:bCs/>
                <w:color w:val="404040" w:themeColor="text1" w:themeTint="BF"/>
                <w:lang w:val="kk-KZ" w:eastAsia="ru-RU"/>
              </w:rPr>
            </w:pPr>
            <w:r w:rsidRPr="008F2D1D">
              <w:rPr>
                <w:rFonts w:ascii="Times New Roman" w:eastAsia="Times New Roman" w:hAnsi="Times New Roman" w:cs="Times New Roman"/>
                <w:bCs/>
                <w:color w:val="404040" w:themeColor="text1" w:themeTint="BF"/>
                <w:lang w:val="kk-KZ" w:eastAsia="ru-RU"/>
              </w:rPr>
              <w:t xml:space="preserve">Кезінде </w:t>
            </w:r>
          </w:p>
        </w:tc>
        <w:tc>
          <w:tcPr>
            <w:tcW w:w="1694" w:type="dxa"/>
          </w:tcPr>
          <w:p w14:paraId="7FB99C3F" w14:textId="77777777" w:rsidR="00374FBA" w:rsidRPr="008F2D1D" w:rsidRDefault="00374FBA" w:rsidP="00093452">
            <w:pPr>
              <w:jc w:val="center"/>
              <w:rPr>
                <w:rFonts w:ascii="Times New Roman" w:eastAsia="Times New Roman" w:hAnsi="Times New Roman" w:cs="Times New Roman"/>
                <w:color w:val="404040" w:themeColor="text1" w:themeTint="BF"/>
                <w:lang w:eastAsia="ru-RU"/>
              </w:rPr>
            </w:pPr>
            <w:proofErr w:type="spellStart"/>
            <w:r w:rsidRPr="008F2D1D">
              <w:rPr>
                <w:rFonts w:ascii="Times New Roman" w:eastAsia="Times New Roman" w:hAnsi="Times New Roman" w:cs="Times New Roman"/>
                <w:color w:val="404040" w:themeColor="text1" w:themeTint="BF"/>
                <w:lang w:eastAsia="ru-RU"/>
              </w:rPr>
              <w:t>Пән</w:t>
            </w:r>
            <w:proofErr w:type="spellEnd"/>
            <w:r w:rsidRPr="008F2D1D">
              <w:rPr>
                <w:rFonts w:ascii="Times New Roman" w:eastAsia="Times New Roman" w:hAnsi="Times New Roman" w:cs="Times New Roman"/>
                <w:color w:val="404040" w:themeColor="text1" w:themeTint="BF"/>
                <w:lang w:eastAsia="ru-RU"/>
              </w:rPr>
              <w:t xml:space="preserve"> </w:t>
            </w:r>
            <w:proofErr w:type="spellStart"/>
            <w:r w:rsidRPr="008F2D1D">
              <w:rPr>
                <w:rFonts w:ascii="Times New Roman" w:eastAsia="Times New Roman" w:hAnsi="Times New Roman" w:cs="Times New Roman"/>
                <w:color w:val="404040" w:themeColor="text1" w:themeTint="BF"/>
                <w:lang w:eastAsia="ru-RU"/>
              </w:rPr>
              <w:t>мұғалімдері</w:t>
            </w:r>
            <w:proofErr w:type="spellEnd"/>
          </w:p>
        </w:tc>
        <w:tc>
          <w:tcPr>
            <w:tcW w:w="1424" w:type="dxa"/>
            <w:vAlign w:val="center"/>
          </w:tcPr>
          <w:p w14:paraId="0EAC1D04"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lang w:eastAsia="ru-RU"/>
              </w:rPr>
            </w:pPr>
            <w:proofErr w:type="spellStart"/>
            <w:r w:rsidRPr="008F2D1D">
              <w:rPr>
                <w:rFonts w:ascii="Times New Roman" w:eastAsia="Times New Roman" w:hAnsi="Times New Roman" w:cs="Times New Roman"/>
                <w:color w:val="404040" w:themeColor="text1" w:themeTint="BF"/>
                <w:lang w:eastAsia="ru-RU"/>
              </w:rPr>
              <w:t>Бірлестік</w:t>
            </w:r>
            <w:proofErr w:type="spellEnd"/>
            <w:r w:rsidRPr="008F2D1D">
              <w:rPr>
                <w:rFonts w:ascii="Times New Roman" w:eastAsia="Times New Roman" w:hAnsi="Times New Roman" w:cs="Times New Roman"/>
                <w:color w:val="404040" w:themeColor="text1" w:themeTint="BF"/>
                <w:lang w:eastAsia="ru-RU"/>
              </w:rPr>
              <w:t xml:space="preserve"> </w:t>
            </w:r>
            <w:proofErr w:type="spellStart"/>
            <w:r w:rsidRPr="008F2D1D">
              <w:rPr>
                <w:rFonts w:ascii="Times New Roman" w:eastAsia="Times New Roman" w:hAnsi="Times New Roman" w:cs="Times New Roman"/>
                <w:color w:val="404040" w:themeColor="text1" w:themeTint="BF"/>
                <w:lang w:eastAsia="ru-RU"/>
              </w:rPr>
              <w:t>отырысы</w:t>
            </w:r>
            <w:proofErr w:type="spellEnd"/>
          </w:p>
        </w:tc>
      </w:tr>
      <w:tr w:rsidR="00374FBA" w:rsidRPr="008F2D1D" w14:paraId="7A70FF32" w14:textId="77777777" w:rsidTr="00093452">
        <w:tc>
          <w:tcPr>
            <w:tcW w:w="1993" w:type="dxa"/>
            <w:vAlign w:val="center"/>
          </w:tcPr>
          <w:p w14:paraId="2559B4C9"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eastAsia="ru-RU"/>
              </w:rPr>
            </w:pPr>
            <w:r w:rsidRPr="008F2D1D">
              <w:rPr>
                <w:rFonts w:ascii="Times New Roman" w:eastAsia="Calibri" w:hAnsi="Times New Roman" w:cs="Times New Roman"/>
                <w:color w:val="404040" w:themeColor="text1" w:themeTint="BF"/>
                <w:sz w:val="24"/>
                <w:szCs w:val="24"/>
                <w:lang w:val="kk-KZ"/>
              </w:rPr>
              <w:t>Өзара тәжірибе алмасу</w:t>
            </w:r>
          </w:p>
        </w:tc>
        <w:tc>
          <w:tcPr>
            <w:tcW w:w="4670" w:type="dxa"/>
          </w:tcPr>
          <w:p w14:paraId="7D7948C6" w14:textId="05C01617" w:rsidR="00374FBA" w:rsidRPr="008F2D1D" w:rsidRDefault="006B1E98" w:rsidP="00093452">
            <w:pP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Технология, ән-әуез, бейнелеу</w:t>
            </w:r>
            <w:r w:rsidRPr="008F2D1D">
              <w:rPr>
                <w:rFonts w:ascii="Times New Roman" w:eastAsia="Calibri" w:hAnsi="Times New Roman" w:cs="Times New Roman"/>
                <w:color w:val="404040" w:themeColor="text1" w:themeTint="BF"/>
                <w:sz w:val="24"/>
                <w:szCs w:val="24"/>
                <w:lang w:val="kk-KZ"/>
              </w:rPr>
              <w:t xml:space="preserve"> пәндері мұғалімдерінің іс-тәжірибесі апталығы</w:t>
            </w:r>
            <w:r>
              <w:rPr>
                <w:rFonts w:ascii="Times New Roman" w:eastAsia="Calibri" w:hAnsi="Times New Roman" w:cs="Times New Roman"/>
                <w:color w:val="404040" w:themeColor="text1" w:themeTint="BF"/>
                <w:sz w:val="24"/>
                <w:szCs w:val="24"/>
                <w:lang w:val="kk-KZ"/>
              </w:rPr>
              <w:t xml:space="preserve"> </w:t>
            </w:r>
          </w:p>
        </w:tc>
        <w:tc>
          <w:tcPr>
            <w:tcW w:w="1135" w:type="dxa"/>
            <w:vAlign w:val="center"/>
          </w:tcPr>
          <w:p w14:paraId="30E9D841" w14:textId="7029E49D" w:rsidR="00374FBA" w:rsidRPr="008F2D1D" w:rsidRDefault="006B1E98"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Calibri" w:hAnsi="Times New Roman" w:cs="Times New Roman"/>
                <w:color w:val="404040" w:themeColor="text1" w:themeTint="BF"/>
                <w:sz w:val="24"/>
                <w:szCs w:val="24"/>
                <w:lang w:val="kk-KZ"/>
              </w:rPr>
              <w:t>19</w:t>
            </w:r>
            <w:r w:rsidR="00374FBA">
              <w:rPr>
                <w:rFonts w:ascii="Times New Roman" w:eastAsia="Calibri" w:hAnsi="Times New Roman" w:cs="Times New Roman"/>
                <w:color w:val="404040" w:themeColor="text1" w:themeTint="BF"/>
                <w:sz w:val="24"/>
                <w:szCs w:val="24"/>
                <w:lang w:val="kk-KZ"/>
              </w:rPr>
              <w:t>.02</w:t>
            </w:r>
            <w:r w:rsidR="00374FBA" w:rsidRPr="008F2D1D">
              <w:rPr>
                <w:rFonts w:ascii="Times New Roman" w:eastAsia="Calibri" w:hAnsi="Times New Roman" w:cs="Times New Roman"/>
                <w:color w:val="404040" w:themeColor="text1" w:themeTint="BF"/>
                <w:sz w:val="24"/>
                <w:szCs w:val="24"/>
                <w:lang w:val="kk-KZ"/>
              </w:rPr>
              <w:t>-</w:t>
            </w:r>
            <w:r w:rsidR="00374FBA">
              <w:rPr>
                <w:rFonts w:ascii="Times New Roman" w:eastAsia="Calibri" w:hAnsi="Times New Roman" w:cs="Times New Roman"/>
                <w:color w:val="404040" w:themeColor="text1" w:themeTint="BF"/>
                <w:sz w:val="24"/>
                <w:szCs w:val="24"/>
                <w:lang w:val="kk-KZ"/>
              </w:rPr>
              <w:t>0</w:t>
            </w:r>
            <w:r>
              <w:rPr>
                <w:rFonts w:ascii="Times New Roman" w:eastAsia="Calibri" w:hAnsi="Times New Roman" w:cs="Times New Roman"/>
                <w:color w:val="404040" w:themeColor="text1" w:themeTint="BF"/>
                <w:sz w:val="24"/>
                <w:szCs w:val="24"/>
                <w:lang w:val="kk-KZ"/>
              </w:rPr>
              <w:t>1</w:t>
            </w:r>
            <w:r w:rsidR="00374FBA" w:rsidRPr="008F2D1D">
              <w:rPr>
                <w:rFonts w:ascii="Times New Roman" w:eastAsia="Calibri" w:hAnsi="Times New Roman" w:cs="Times New Roman"/>
                <w:color w:val="404040" w:themeColor="text1" w:themeTint="BF"/>
                <w:sz w:val="24"/>
                <w:szCs w:val="24"/>
                <w:lang w:val="kk-KZ"/>
              </w:rPr>
              <w:t>.0</w:t>
            </w:r>
            <w:r w:rsidR="00374FBA">
              <w:rPr>
                <w:rFonts w:ascii="Times New Roman" w:eastAsia="Calibri" w:hAnsi="Times New Roman" w:cs="Times New Roman"/>
                <w:color w:val="404040" w:themeColor="text1" w:themeTint="BF"/>
                <w:sz w:val="24"/>
                <w:szCs w:val="24"/>
                <w:lang w:val="kk-KZ"/>
              </w:rPr>
              <w:t>3</w:t>
            </w:r>
          </w:p>
        </w:tc>
        <w:tc>
          <w:tcPr>
            <w:tcW w:w="1694" w:type="dxa"/>
            <w:vAlign w:val="center"/>
          </w:tcPr>
          <w:p w14:paraId="161A0710"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w:t>
            </w:r>
            <w:proofErr w:type="spellEnd"/>
            <w:r w:rsidRPr="008F2D1D">
              <w:rPr>
                <w:rFonts w:ascii="Times New Roman" w:eastAsia="Times New Roman" w:hAnsi="Times New Roman" w:cs="Times New Roman"/>
                <w:color w:val="404040" w:themeColor="text1" w:themeTint="BF"/>
                <w:sz w:val="24"/>
                <w:szCs w:val="24"/>
                <w:lang w:val="kk-KZ" w:eastAsia="ru-RU"/>
              </w:rPr>
              <w:t>е</w:t>
            </w:r>
            <w:proofErr w:type="spellStart"/>
            <w:r w:rsidRPr="008F2D1D">
              <w:rPr>
                <w:rFonts w:ascii="Times New Roman" w:eastAsia="Times New Roman" w:hAnsi="Times New Roman" w:cs="Times New Roman"/>
                <w:color w:val="404040" w:themeColor="text1" w:themeTint="BF"/>
                <w:sz w:val="24"/>
                <w:szCs w:val="24"/>
                <w:lang w:eastAsia="ru-RU"/>
              </w:rPr>
              <w:t>рі</w:t>
            </w:r>
            <w:proofErr w:type="spellEnd"/>
          </w:p>
        </w:tc>
        <w:tc>
          <w:tcPr>
            <w:tcW w:w="1424" w:type="dxa"/>
            <w:vAlign w:val="center"/>
          </w:tcPr>
          <w:p w14:paraId="7F8DB54B"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lang w:val="kk-KZ" w:eastAsia="ru-RU"/>
              </w:rPr>
            </w:pPr>
            <w:r w:rsidRPr="008F2D1D">
              <w:rPr>
                <w:rFonts w:ascii="Times New Roman" w:eastAsia="Times New Roman" w:hAnsi="Times New Roman" w:cs="Times New Roman"/>
                <w:bCs/>
                <w:color w:val="404040" w:themeColor="text1" w:themeTint="BF"/>
                <w:sz w:val="24"/>
                <w:szCs w:val="24"/>
                <w:lang w:val="kk-KZ" w:eastAsia="ru-RU"/>
              </w:rPr>
              <w:t>Директор жанындағы кеңес</w:t>
            </w:r>
          </w:p>
        </w:tc>
      </w:tr>
    </w:tbl>
    <w:p w14:paraId="5BFB123B" w14:textId="77777777" w:rsidR="00374FBA"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p>
    <w:p w14:paraId="49F73F05" w14:textId="77777777" w:rsidR="00374FBA"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p>
    <w:p w14:paraId="2D3977A3" w14:textId="77777777" w:rsidR="00374FBA"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p>
    <w:p w14:paraId="10AF735F" w14:textId="77777777" w:rsidR="00374FBA"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p>
    <w:p w14:paraId="35E9BE1B" w14:textId="77777777" w:rsidR="00374FBA" w:rsidRPr="008F2D1D"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lastRenderedPageBreak/>
        <w:t>Наурыз</w:t>
      </w:r>
    </w:p>
    <w:tbl>
      <w:tblPr>
        <w:tblStyle w:val="1"/>
        <w:tblW w:w="10916" w:type="dxa"/>
        <w:tblInd w:w="-431" w:type="dxa"/>
        <w:tblLook w:val="04A0" w:firstRow="1" w:lastRow="0" w:firstColumn="1" w:lastColumn="0" w:noHBand="0" w:noVBand="1"/>
      </w:tblPr>
      <w:tblGrid>
        <w:gridCol w:w="1993"/>
        <w:gridCol w:w="4457"/>
        <w:gridCol w:w="1129"/>
        <w:gridCol w:w="1914"/>
        <w:gridCol w:w="1423"/>
      </w:tblGrid>
      <w:tr w:rsidR="00374FBA" w:rsidRPr="008F2D1D" w14:paraId="2E77C5A1" w14:textId="77777777" w:rsidTr="00093452">
        <w:tc>
          <w:tcPr>
            <w:tcW w:w="1986" w:type="dxa"/>
            <w:vAlign w:val="center"/>
          </w:tcPr>
          <w:p w14:paraId="632EED4B"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Жұмыс  бағыты</w:t>
            </w:r>
          </w:p>
        </w:tc>
        <w:tc>
          <w:tcPr>
            <w:tcW w:w="4677" w:type="dxa"/>
            <w:vAlign w:val="center"/>
          </w:tcPr>
          <w:p w14:paraId="1A524E2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Жұмыс   мазмұны</w:t>
            </w:r>
          </w:p>
        </w:tc>
        <w:tc>
          <w:tcPr>
            <w:tcW w:w="1134" w:type="dxa"/>
            <w:vAlign w:val="center"/>
          </w:tcPr>
          <w:p w14:paraId="628C39CD"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Мерзімі</w:t>
            </w:r>
          </w:p>
        </w:tc>
        <w:tc>
          <w:tcPr>
            <w:tcW w:w="1695" w:type="dxa"/>
            <w:vAlign w:val="center"/>
          </w:tcPr>
          <w:p w14:paraId="38926A4E"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Жауапты</w:t>
            </w:r>
          </w:p>
        </w:tc>
        <w:tc>
          <w:tcPr>
            <w:tcW w:w="1424" w:type="dxa"/>
            <w:vAlign w:val="center"/>
          </w:tcPr>
          <w:p w14:paraId="6404FD56"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Қайда   қаралады?</w:t>
            </w:r>
          </w:p>
        </w:tc>
      </w:tr>
      <w:tr w:rsidR="00374FBA" w:rsidRPr="008F2D1D" w14:paraId="747ED884" w14:textId="77777777" w:rsidTr="00093452">
        <w:trPr>
          <w:trHeight w:val="1004"/>
        </w:trPr>
        <w:tc>
          <w:tcPr>
            <w:tcW w:w="1986" w:type="dxa"/>
          </w:tcPr>
          <w:p w14:paraId="43E56EDB" w14:textId="5D3F419F" w:rsidR="008F0510" w:rsidRPr="008F2D1D" w:rsidRDefault="008F0510" w:rsidP="008F0510">
            <w:pPr>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Calibri" w:hAnsi="Times New Roman" w:cs="Times New Roman"/>
                <w:color w:val="404040" w:themeColor="text1" w:themeTint="BF"/>
                <w:sz w:val="24"/>
                <w:szCs w:val="24"/>
                <w:lang w:val="kk-KZ"/>
              </w:rPr>
              <w:t>Өзара тәжірибе алмасу</w:t>
            </w:r>
            <w:r w:rsidRPr="008F2D1D">
              <w:rPr>
                <w:rFonts w:ascii="Times New Roman" w:eastAsia="Times New Roman" w:hAnsi="Times New Roman" w:cs="Times New Roman"/>
                <w:bCs/>
                <w:color w:val="404040" w:themeColor="text1" w:themeTint="BF"/>
                <w:sz w:val="24"/>
                <w:szCs w:val="24"/>
                <w:lang w:eastAsia="ru-RU"/>
              </w:rPr>
              <w:t xml:space="preserve"> </w:t>
            </w:r>
          </w:p>
          <w:p w14:paraId="53DA9855" w14:textId="4F02EAD3"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tc>
        <w:tc>
          <w:tcPr>
            <w:tcW w:w="4677" w:type="dxa"/>
          </w:tcPr>
          <w:p w14:paraId="0412C761" w14:textId="4E932013" w:rsidR="00374FBA" w:rsidRPr="008F2D1D" w:rsidRDefault="008F0510" w:rsidP="00093452">
            <w:pP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«Жас ұстаз-2024» кәсіби байқау</w:t>
            </w:r>
            <w:r w:rsidRPr="008F2D1D">
              <w:rPr>
                <w:rFonts w:ascii="Times New Roman" w:eastAsia="Calibri" w:hAnsi="Times New Roman" w:cs="Times New Roman"/>
                <w:color w:val="404040" w:themeColor="text1" w:themeTint="BF"/>
                <w:sz w:val="24"/>
                <w:szCs w:val="24"/>
                <w:lang w:val="kk-KZ"/>
              </w:rPr>
              <w:t xml:space="preserve"> </w:t>
            </w:r>
          </w:p>
        </w:tc>
        <w:tc>
          <w:tcPr>
            <w:tcW w:w="1134" w:type="dxa"/>
          </w:tcPr>
          <w:p w14:paraId="5F778730"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078A2A10" w14:textId="4AE6E875" w:rsidR="00374FBA" w:rsidRPr="008F2D1D" w:rsidRDefault="008F0510"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04-07.03</w:t>
            </w:r>
          </w:p>
        </w:tc>
        <w:tc>
          <w:tcPr>
            <w:tcW w:w="1695" w:type="dxa"/>
          </w:tcPr>
          <w:p w14:paraId="5A7C5152"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tc>
        <w:tc>
          <w:tcPr>
            <w:tcW w:w="1424" w:type="dxa"/>
            <w:vAlign w:val="center"/>
          </w:tcPr>
          <w:p w14:paraId="6E48A8C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r w:rsidR="004B2908" w:rsidRPr="008F2D1D" w14:paraId="19FE19DE" w14:textId="77777777" w:rsidTr="004B2908">
        <w:trPr>
          <w:trHeight w:val="409"/>
        </w:trPr>
        <w:tc>
          <w:tcPr>
            <w:tcW w:w="1986" w:type="dxa"/>
          </w:tcPr>
          <w:p w14:paraId="5EC55384" w14:textId="77777777" w:rsidR="008F0510" w:rsidRPr="008F2D1D" w:rsidRDefault="008F0510" w:rsidP="008F0510">
            <w:pPr>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p>
          <w:p w14:paraId="15A6370B" w14:textId="5321D83A" w:rsidR="004B2908" w:rsidRPr="008F2D1D" w:rsidRDefault="008F0510" w:rsidP="008F0510">
            <w:pPr>
              <w:jc w:val="center"/>
              <w:rPr>
                <w:rFonts w:ascii="Times New Roman" w:eastAsia="Times New Roman" w:hAnsi="Times New Roman" w:cs="Times New Roman"/>
                <w:bCs/>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көмек</w:t>
            </w:r>
            <w:proofErr w:type="spellEnd"/>
          </w:p>
        </w:tc>
        <w:tc>
          <w:tcPr>
            <w:tcW w:w="4677" w:type="dxa"/>
          </w:tcPr>
          <w:p w14:paraId="249A63FC" w14:textId="7D42580F" w:rsidR="004B2908" w:rsidRPr="008F2D1D" w:rsidRDefault="008F0510"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Химия-биология  пәндері бойынша ТЖБ, БЖБ жұмыстарын дайындау</w:t>
            </w:r>
          </w:p>
        </w:tc>
        <w:tc>
          <w:tcPr>
            <w:tcW w:w="1134" w:type="dxa"/>
          </w:tcPr>
          <w:p w14:paraId="51FA7CDC" w14:textId="57919701" w:rsidR="004B2908" w:rsidRPr="008F2D1D" w:rsidRDefault="008F0510"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26.</w:t>
            </w:r>
            <w:r w:rsidRPr="008F2D1D">
              <w:rPr>
                <w:rFonts w:ascii="Times New Roman" w:eastAsia="Times New Roman" w:hAnsi="Times New Roman" w:cs="Times New Roman"/>
                <w:bCs/>
                <w:color w:val="404040" w:themeColor="text1" w:themeTint="BF"/>
                <w:sz w:val="24"/>
                <w:szCs w:val="24"/>
                <w:lang w:val="kk-KZ" w:eastAsia="ru-RU"/>
              </w:rPr>
              <w:t>0</w:t>
            </w:r>
            <w:r>
              <w:rPr>
                <w:rFonts w:ascii="Times New Roman" w:eastAsia="Times New Roman" w:hAnsi="Times New Roman" w:cs="Times New Roman"/>
                <w:bCs/>
                <w:color w:val="404040" w:themeColor="text1" w:themeTint="BF"/>
                <w:sz w:val="24"/>
                <w:szCs w:val="24"/>
                <w:lang w:val="kk-KZ" w:eastAsia="ru-RU"/>
              </w:rPr>
              <w:t>2</w:t>
            </w:r>
            <w:r w:rsidRPr="008F2D1D">
              <w:rPr>
                <w:rFonts w:ascii="Times New Roman" w:eastAsia="Times New Roman" w:hAnsi="Times New Roman" w:cs="Times New Roman"/>
                <w:bCs/>
                <w:color w:val="404040" w:themeColor="text1" w:themeTint="BF"/>
                <w:sz w:val="24"/>
                <w:szCs w:val="24"/>
                <w:lang w:val="kk-KZ" w:eastAsia="ru-RU"/>
              </w:rPr>
              <w:t>-</w:t>
            </w:r>
            <w:r>
              <w:rPr>
                <w:rFonts w:ascii="Times New Roman" w:eastAsia="Times New Roman" w:hAnsi="Times New Roman" w:cs="Times New Roman"/>
                <w:bCs/>
                <w:color w:val="404040" w:themeColor="text1" w:themeTint="BF"/>
                <w:sz w:val="24"/>
                <w:szCs w:val="24"/>
                <w:lang w:val="kk-KZ" w:eastAsia="ru-RU"/>
              </w:rPr>
              <w:t>01</w:t>
            </w:r>
            <w:r w:rsidRPr="008F2D1D">
              <w:rPr>
                <w:rFonts w:ascii="Times New Roman" w:eastAsia="Times New Roman" w:hAnsi="Times New Roman" w:cs="Times New Roman"/>
                <w:bCs/>
                <w:color w:val="404040" w:themeColor="text1" w:themeTint="BF"/>
                <w:sz w:val="24"/>
                <w:szCs w:val="24"/>
                <w:lang w:val="kk-KZ" w:eastAsia="ru-RU"/>
              </w:rPr>
              <w:t>. 03</w:t>
            </w:r>
          </w:p>
        </w:tc>
        <w:tc>
          <w:tcPr>
            <w:tcW w:w="1695" w:type="dxa"/>
          </w:tcPr>
          <w:p w14:paraId="7E2D612A" w14:textId="77777777" w:rsidR="004B2908" w:rsidRDefault="004B2908" w:rsidP="004B2908">
            <w:pPr>
              <w:rPr>
                <w:rFonts w:ascii="Times New Roman" w:eastAsia="Times New Roman" w:hAnsi="Times New Roman" w:cs="Times New Roman"/>
                <w:color w:val="404040" w:themeColor="text1" w:themeTint="BF"/>
                <w:sz w:val="24"/>
                <w:szCs w:val="24"/>
                <w:lang w:val="kk-KZ" w:eastAsia="ru-RU"/>
              </w:rPr>
            </w:pPr>
            <w:r>
              <w:rPr>
                <w:rFonts w:ascii="Times New Roman" w:eastAsia="Times New Roman" w:hAnsi="Times New Roman" w:cs="Times New Roman"/>
                <w:color w:val="404040" w:themeColor="text1" w:themeTint="BF"/>
                <w:sz w:val="24"/>
                <w:szCs w:val="24"/>
                <w:lang w:val="kk-KZ" w:eastAsia="ru-RU"/>
              </w:rPr>
              <w:t>Д.Абдикаликова</w:t>
            </w:r>
          </w:p>
          <w:p w14:paraId="1194D440" w14:textId="37E54EF4" w:rsidR="004B2908" w:rsidRPr="004B2908" w:rsidRDefault="004B2908" w:rsidP="004B2908">
            <w:pPr>
              <w:rPr>
                <w:rFonts w:ascii="Times New Roman" w:eastAsia="Times New Roman" w:hAnsi="Times New Roman" w:cs="Times New Roman"/>
                <w:color w:val="404040" w:themeColor="text1" w:themeTint="BF"/>
                <w:sz w:val="24"/>
                <w:szCs w:val="24"/>
                <w:lang w:val="kk-KZ" w:eastAsia="ru-RU"/>
              </w:rPr>
            </w:pPr>
            <w:r>
              <w:rPr>
                <w:rFonts w:ascii="Times New Roman" w:eastAsia="Times New Roman" w:hAnsi="Times New Roman" w:cs="Times New Roman"/>
                <w:color w:val="404040" w:themeColor="text1" w:themeTint="BF"/>
                <w:sz w:val="24"/>
                <w:szCs w:val="24"/>
                <w:lang w:val="kk-KZ" w:eastAsia="ru-RU"/>
              </w:rPr>
              <w:t>Бірл. жетекш.</w:t>
            </w:r>
          </w:p>
        </w:tc>
        <w:tc>
          <w:tcPr>
            <w:tcW w:w="1424" w:type="dxa"/>
            <w:vAlign w:val="center"/>
          </w:tcPr>
          <w:p w14:paraId="159F43F0" w14:textId="02B14DC6" w:rsidR="004B2908" w:rsidRPr="004B2908" w:rsidRDefault="004B2908" w:rsidP="004B2908">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Pr>
                <w:rFonts w:ascii="Times New Roman" w:eastAsia="Times New Roman" w:hAnsi="Times New Roman" w:cs="Times New Roman"/>
                <w:color w:val="404040" w:themeColor="text1" w:themeTint="BF"/>
                <w:sz w:val="24"/>
                <w:szCs w:val="24"/>
                <w:lang w:val="kk-KZ" w:eastAsia="ru-RU"/>
              </w:rPr>
              <w:t>Пед.кеңес</w:t>
            </w:r>
          </w:p>
        </w:tc>
      </w:tr>
      <w:tr w:rsidR="00374FBA" w:rsidRPr="008F2D1D" w14:paraId="37EDDF7C" w14:textId="77777777" w:rsidTr="00093452">
        <w:tc>
          <w:tcPr>
            <w:tcW w:w="1986" w:type="dxa"/>
            <w:vAlign w:val="center"/>
          </w:tcPr>
          <w:p w14:paraId="41452914"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p>
          <w:p w14:paraId="1545B81D"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roofErr w:type="spellStart"/>
            <w:r w:rsidRPr="008F2D1D">
              <w:rPr>
                <w:rFonts w:ascii="Times New Roman" w:eastAsia="Times New Roman" w:hAnsi="Times New Roman" w:cs="Times New Roman"/>
                <w:bCs/>
                <w:color w:val="404040" w:themeColor="text1" w:themeTint="BF"/>
                <w:sz w:val="24"/>
                <w:szCs w:val="24"/>
                <w:lang w:eastAsia="ru-RU"/>
              </w:rPr>
              <w:t>көмек</w:t>
            </w:r>
            <w:proofErr w:type="spellEnd"/>
          </w:p>
        </w:tc>
        <w:tc>
          <w:tcPr>
            <w:tcW w:w="4677" w:type="dxa"/>
          </w:tcPr>
          <w:p w14:paraId="2EB4EDD4"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Химия-биология  пәндері бойынша БЖБ жұмыстарын алу</w:t>
            </w:r>
          </w:p>
        </w:tc>
        <w:tc>
          <w:tcPr>
            <w:tcW w:w="1134" w:type="dxa"/>
            <w:vAlign w:val="center"/>
          </w:tcPr>
          <w:p w14:paraId="6E14A7D1" w14:textId="179E9DDB" w:rsidR="00374FBA" w:rsidRPr="008F2D1D" w:rsidRDefault="00374FBA" w:rsidP="004B2908">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0</w:t>
            </w:r>
            <w:r w:rsidR="004B2908">
              <w:rPr>
                <w:rFonts w:ascii="Times New Roman" w:eastAsia="Calibri" w:hAnsi="Times New Roman" w:cs="Times New Roman"/>
                <w:color w:val="404040" w:themeColor="text1" w:themeTint="BF"/>
                <w:sz w:val="24"/>
                <w:szCs w:val="24"/>
                <w:lang w:val="kk-KZ"/>
              </w:rPr>
              <w:t>4</w:t>
            </w:r>
            <w:r w:rsidRPr="008F2D1D">
              <w:rPr>
                <w:rFonts w:ascii="Times New Roman" w:eastAsia="Calibri" w:hAnsi="Times New Roman" w:cs="Times New Roman"/>
                <w:color w:val="404040" w:themeColor="text1" w:themeTint="BF"/>
                <w:sz w:val="24"/>
                <w:szCs w:val="24"/>
                <w:lang w:val="kk-KZ"/>
              </w:rPr>
              <w:t>-</w:t>
            </w:r>
            <w:r w:rsidR="004B2908">
              <w:rPr>
                <w:rFonts w:ascii="Times New Roman" w:eastAsia="Calibri" w:hAnsi="Times New Roman" w:cs="Times New Roman"/>
                <w:color w:val="404040" w:themeColor="text1" w:themeTint="BF"/>
                <w:sz w:val="24"/>
                <w:szCs w:val="24"/>
                <w:lang w:val="kk-KZ"/>
              </w:rPr>
              <w:t>08</w:t>
            </w:r>
            <w:r w:rsidRPr="008F2D1D">
              <w:rPr>
                <w:rFonts w:ascii="Times New Roman" w:eastAsia="Calibri" w:hAnsi="Times New Roman" w:cs="Times New Roman"/>
                <w:color w:val="404040" w:themeColor="text1" w:themeTint="BF"/>
                <w:sz w:val="24"/>
                <w:szCs w:val="24"/>
                <w:lang w:val="kk-KZ"/>
              </w:rPr>
              <w:t>.03</w:t>
            </w:r>
          </w:p>
        </w:tc>
        <w:tc>
          <w:tcPr>
            <w:tcW w:w="1695" w:type="dxa"/>
          </w:tcPr>
          <w:p w14:paraId="2976F9E8"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Бірлестік жетекшісі</w:t>
            </w:r>
          </w:p>
        </w:tc>
        <w:tc>
          <w:tcPr>
            <w:tcW w:w="1424" w:type="dxa"/>
          </w:tcPr>
          <w:p w14:paraId="545E1238"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Пед.кеңес</w:t>
            </w:r>
          </w:p>
        </w:tc>
      </w:tr>
      <w:tr w:rsidR="00374FBA" w:rsidRPr="008F2D1D" w14:paraId="1FC32D59" w14:textId="77777777" w:rsidTr="00093452">
        <w:tc>
          <w:tcPr>
            <w:tcW w:w="1986" w:type="dxa"/>
          </w:tcPr>
          <w:p w14:paraId="3BA37C87"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p>
          <w:p w14:paraId="09ED10C7" w14:textId="77777777" w:rsidR="00374FBA" w:rsidRPr="008F2D1D" w:rsidRDefault="00374FBA" w:rsidP="00093452">
            <w:pPr>
              <w:jc w:val="center"/>
              <w:rPr>
                <w:rFonts w:ascii="Times New Roman" w:eastAsia="Calibri" w:hAnsi="Times New Roman" w:cs="Times New Roman"/>
                <w:color w:val="404040" w:themeColor="text1" w:themeTint="BF"/>
                <w:sz w:val="18"/>
                <w:szCs w:val="18"/>
                <w:lang w:val="kk-KZ"/>
              </w:rPr>
            </w:pPr>
            <w:proofErr w:type="spellStart"/>
            <w:r w:rsidRPr="008F2D1D">
              <w:rPr>
                <w:rFonts w:ascii="Times New Roman" w:eastAsia="Times New Roman" w:hAnsi="Times New Roman" w:cs="Times New Roman"/>
                <w:bCs/>
                <w:color w:val="404040" w:themeColor="text1" w:themeTint="BF"/>
                <w:sz w:val="24"/>
                <w:szCs w:val="24"/>
                <w:lang w:eastAsia="ru-RU"/>
              </w:rPr>
              <w:t>көмек</w:t>
            </w:r>
            <w:proofErr w:type="spellEnd"/>
          </w:p>
        </w:tc>
        <w:tc>
          <w:tcPr>
            <w:tcW w:w="4677" w:type="dxa"/>
          </w:tcPr>
          <w:p w14:paraId="66A94B94"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Химия-биология  пәндері бойынша ТЖБ жұмыстарын алу, қорытындысын шығару</w:t>
            </w:r>
          </w:p>
        </w:tc>
        <w:tc>
          <w:tcPr>
            <w:tcW w:w="1134" w:type="dxa"/>
            <w:vAlign w:val="center"/>
          </w:tcPr>
          <w:p w14:paraId="07C549D5" w14:textId="5F0EE035" w:rsidR="00374FBA" w:rsidRPr="008F2D1D" w:rsidRDefault="00374FBA" w:rsidP="00093452">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1</w:t>
            </w:r>
            <w:r w:rsidR="004B2908">
              <w:rPr>
                <w:rFonts w:ascii="Times New Roman" w:eastAsia="Calibri" w:hAnsi="Times New Roman" w:cs="Times New Roman"/>
                <w:color w:val="404040" w:themeColor="text1" w:themeTint="BF"/>
                <w:sz w:val="24"/>
                <w:szCs w:val="24"/>
                <w:lang w:val="kk-KZ"/>
              </w:rPr>
              <w:t>1</w:t>
            </w:r>
            <w:r w:rsidRPr="008F2D1D">
              <w:rPr>
                <w:rFonts w:ascii="Times New Roman" w:eastAsia="Calibri" w:hAnsi="Times New Roman" w:cs="Times New Roman"/>
                <w:color w:val="404040" w:themeColor="text1" w:themeTint="BF"/>
                <w:sz w:val="24"/>
                <w:szCs w:val="24"/>
                <w:lang w:val="kk-KZ"/>
              </w:rPr>
              <w:t>-</w:t>
            </w:r>
            <w:r w:rsidR="004B2908">
              <w:rPr>
                <w:rFonts w:ascii="Times New Roman" w:eastAsia="Calibri" w:hAnsi="Times New Roman" w:cs="Times New Roman"/>
                <w:color w:val="404040" w:themeColor="text1" w:themeTint="BF"/>
                <w:sz w:val="24"/>
                <w:szCs w:val="24"/>
                <w:lang w:val="kk-KZ"/>
              </w:rPr>
              <w:t>15</w:t>
            </w:r>
            <w:r w:rsidRPr="008F2D1D">
              <w:rPr>
                <w:rFonts w:ascii="Times New Roman" w:eastAsia="Calibri" w:hAnsi="Times New Roman" w:cs="Times New Roman"/>
                <w:color w:val="404040" w:themeColor="text1" w:themeTint="BF"/>
                <w:sz w:val="24"/>
                <w:szCs w:val="24"/>
                <w:lang w:val="kk-KZ"/>
              </w:rPr>
              <w:t>.03</w:t>
            </w:r>
          </w:p>
        </w:tc>
        <w:tc>
          <w:tcPr>
            <w:tcW w:w="1695" w:type="dxa"/>
          </w:tcPr>
          <w:p w14:paraId="36AE146C"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Бірлестік жетекшісі</w:t>
            </w:r>
          </w:p>
        </w:tc>
        <w:tc>
          <w:tcPr>
            <w:tcW w:w="1424" w:type="dxa"/>
          </w:tcPr>
          <w:p w14:paraId="4F5234DF"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Пед.кеңес</w:t>
            </w:r>
          </w:p>
        </w:tc>
      </w:tr>
      <w:tr w:rsidR="00374FBA" w:rsidRPr="008F2D1D" w14:paraId="61CF4165" w14:textId="77777777" w:rsidTr="00093452">
        <w:tc>
          <w:tcPr>
            <w:tcW w:w="1986" w:type="dxa"/>
            <w:vAlign w:val="center"/>
          </w:tcPr>
          <w:p w14:paraId="1DAF7D1C"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Мектепішілік бақылау</w:t>
            </w:r>
          </w:p>
        </w:tc>
        <w:tc>
          <w:tcPr>
            <w:tcW w:w="4677" w:type="dxa"/>
            <w:vAlign w:val="center"/>
          </w:tcPr>
          <w:p w14:paraId="705F637A" w14:textId="77777777" w:rsidR="00374FBA" w:rsidRPr="008F2D1D" w:rsidRDefault="00374FBA" w:rsidP="00093452">
            <w:pPr>
              <w:spacing w:before="100" w:beforeAutospacing="1" w:after="100" w:afterAutospacing="1"/>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ІІІ оқу тоқсаны бойынша пәндік үлгерім есебін алу, қорытындысын жасау</w:t>
            </w:r>
          </w:p>
        </w:tc>
        <w:tc>
          <w:tcPr>
            <w:tcW w:w="1134" w:type="dxa"/>
          </w:tcPr>
          <w:p w14:paraId="16782407"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1A0AD8D1" w14:textId="0AB8EC4A"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1</w:t>
            </w:r>
            <w:r w:rsidR="006B13C1">
              <w:rPr>
                <w:rFonts w:ascii="Times New Roman" w:eastAsia="Times New Roman" w:hAnsi="Times New Roman" w:cs="Times New Roman"/>
                <w:bCs/>
                <w:color w:val="404040" w:themeColor="text1" w:themeTint="BF"/>
                <w:sz w:val="24"/>
                <w:szCs w:val="24"/>
                <w:lang w:val="kk-KZ" w:eastAsia="ru-RU"/>
              </w:rPr>
              <w:t>8</w:t>
            </w:r>
            <w:r w:rsidR="008F0510">
              <w:rPr>
                <w:rFonts w:ascii="Times New Roman" w:eastAsia="Times New Roman" w:hAnsi="Times New Roman" w:cs="Times New Roman"/>
                <w:bCs/>
                <w:color w:val="404040" w:themeColor="text1" w:themeTint="BF"/>
                <w:sz w:val="24"/>
                <w:szCs w:val="24"/>
                <w:lang w:val="kk-KZ" w:eastAsia="ru-RU"/>
              </w:rPr>
              <w:t>-20</w:t>
            </w:r>
            <w:r w:rsidRPr="008F2D1D">
              <w:rPr>
                <w:rFonts w:ascii="Times New Roman" w:eastAsia="Times New Roman" w:hAnsi="Times New Roman" w:cs="Times New Roman"/>
                <w:bCs/>
                <w:color w:val="404040" w:themeColor="text1" w:themeTint="BF"/>
                <w:sz w:val="24"/>
                <w:szCs w:val="24"/>
                <w:lang w:val="kk-KZ" w:eastAsia="ru-RU"/>
              </w:rPr>
              <w:t>.03</w:t>
            </w:r>
          </w:p>
        </w:tc>
        <w:tc>
          <w:tcPr>
            <w:tcW w:w="1695" w:type="dxa"/>
            <w:vAlign w:val="center"/>
          </w:tcPr>
          <w:p w14:paraId="2D2C8D36"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p w14:paraId="21322ECE"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
        </w:tc>
        <w:tc>
          <w:tcPr>
            <w:tcW w:w="1424" w:type="dxa"/>
            <w:vAlign w:val="center"/>
          </w:tcPr>
          <w:p w14:paraId="1D3A54AD" w14:textId="77777777" w:rsidR="00374FBA" w:rsidRPr="008F2D1D" w:rsidRDefault="00374FBA" w:rsidP="00093452">
            <w:pPr>
              <w:spacing w:before="100" w:beforeAutospacing="1" w:after="100" w:afterAutospacing="1"/>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Пед. кеңес</w:t>
            </w:r>
          </w:p>
        </w:tc>
      </w:tr>
      <w:tr w:rsidR="00374FBA" w:rsidRPr="008F2D1D" w14:paraId="6A2EE043" w14:textId="77777777" w:rsidTr="00093452">
        <w:tc>
          <w:tcPr>
            <w:tcW w:w="1986" w:type="dxa"/>
            <w:vAlign w:val="center"/>
          </w:tcPr>
          <w:p w14:paraId="670CA3A5"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r w:rsidRPr="008F2D1D">
              <w:rPr>
                <w:rFonts w:ascii="Times New Roman" w:eastAsia="Times New Roman" w:hAnsi="Times New Roman" w:cs="Times New Roman"/>
                <w:bCs/>
                <w:color w:val="404040" w:themeColor="text1" w:themeTint="BF"/>
                <w:sz w:val="24"/>
                <w:szCs w:val="24"/>
                <w:lang w:eastAsia="ru-RU"/>
              </w:rPr>
              <w:t xml:space="preserve"> </w:t>
            </w:r>
            <w:proofErr w:type="spellStart"/>
            <w:r w:rsidRPr="008F2D1D">
              <w:rPr>
                <w:rFonts w:ascii="Times New Roman" w:eastAsia="Times New Roman" w:hAnsi="Times New Roman" w:cs="Times New Roman"/>
                <w:bCs/>
                <w:color w:val="404040" w:themeColor="text1" w:themeTint="BF"/>
                <w:sz w:val="24"/>
                <w:szCs w:val="24"/>
                <w:lang w:eastAsia="ru-RU"/>
              </w:rPr>
              <w:t>отырыс</w:t>
            </w:r>
            <w:proofErr w:type="spellEnd"/>
            <w:r w:rsidRPr="008F2D1D">
              <w:rPr>
                <w:rFonts w:ascii="Times New Roman" w:eastAsia="Times New Roman" w:hAnsi="Times New Roman" w:cs="Times New Roman"/>
                <w:bCs/>
                <w:color w:val="404040" w:themeColor="text1" w:themeTint="BF"/>
                <w:sz w:val="24"/>
                <w:szCs w:val="24"/>
                <w:lang w:eastAsia="ru-RU"/>
              </w:rPr>
              <w:t xml:space="preserve"> №</w:t>
            </w:r>
            <w:r w:rsidRPr="008F2D1D">
              <w:rPr>
                <w:rFonts w:ascii="Times New Roman" w:eastAsia="Times New Roman" w:hAnsi="Times New Roman" w:cs="Times New Roman"/>
                <w:bCs/>
                <w:color w:val="404040" w:themeColor="text1" w:themeTint="BF"/>
                <w:sz w:val="24"/>
                <w:szCs w:val="24"/>
                <w:lang w:val="kk-KZ" w:eastAsia="ru-RU"/>
              </w:rPr>
              <w:t>4</w:t>
            </w:r>
          </w:p>
        </w:tc>
        <w:tc>
          <w:tcPr>
            <w:tcW w:w="4677" w:type="dxa"/>
          </w:tcPr>
          <w:p w14:paraId="6AEED69E"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 xml:space="preserve">1.ІІІ оқу тоқсаны бойынша  сыныптардан барлық пәндер бойынша </w:t>
            </w:r>
            <w:r w:rsidRPr="008F2D1D">
              <w:rPr>
                <w:rFonts w:ascii="Times New Roman" w:eastAsia="Times New Roman" w:hAnsi="Times New Roman" w:cs="Times New Roman"/>
                <w:color w:val="404040" w:themeColor="text1" w:themeTint="BF"/>
                <w:sz w:val="24"/>
                <w:szCs w:val="24"/>
                <w:lang w:val="kk-KZ" w:eastAsia="ru-RU"/>
              </w:rPr>
              <w:t>пәндік жазба жұмыстарының қорытындысы</w:t>
            </w:r>
            <w:r w:rsidRPr="008F2D1D">
              <w:rPr>
                <w:rFonts w:ascii="Times New Roman" w:eastAsia="Calibri" w:hAnsi="Times New Roman" w:cs="Times New Roman"/>
                <w:color w:val="404040" w:themeColor="text1" w:themeTint="BF"/>
                <w:sz w:val="24"/>
                <w:szCs w:val="24"/>
                <w:lang w:val="kk-KZ"/>
              </w:rPr>
              <w:t>.</w:t>
            </w:r>
          </w:p>
          <w:p w14:paraId="67AC57E4" w14:textId="77777777" w:rsidR="00374FBA" w:rsidRPr="008F2D1D" w:rsidRDefault="00374FBA" w:rsidP="00093452">
            <w:pP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Calibri" w:hAnsi="Times New Roman" w:cs="Times New Roman"/>
                <w:color w:val="404040" w:themeColor="text1" w:themeTint="BF"/>
                <w:sz w:val="24"/>
                <w:szCs w:val="24"/>
                <w:lang w:val="kk-KZ"/>
              </w:rPr>
              <w:t>2. ІІІ оқу тоқсаны қорытындысы, оқушылардың үлгірім мониторингі</w:t>
            </w:r>
          </w:p>
        </w:tc>
        <w:tc>
          <w:tcPr>
            <w:tcW w:w="1134" w:type="dxa"/>
          </w:tcPr>
          <w:p w14:paraId="59B4C6A1"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0734F18C"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15234049" w14:textId="70B3807A" w:rsidR="00374FBA" w:rsidRPr="008F2D1D" w:rsidRDefault="006B13C1"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25</w:t>
            </w:r>
            <w:r w:rsidR="00374FBA" w:rsidRPr="008F2D1D">
              <w:rPr>
                <w:rFonts w:ascii="Times New Roman" w:eastAsia="Times New Roman" w:hAnsi="Times New Roman" w:cs="Times New Roman"/>
                <w:bCs/>
                <w:color w:val="404040" w:themeColor="text1" w:themeTint="BF"/>
                <w:sz w:val="24"/>
                <w:szCs w:val="24"/>
                <w:lang w:val="kk-KZ" w:eastAsia="ru-RU"/>
              </w:rPr>
              <w:t>.03</w:t>
            </w:r>
          </w:p>
        </w:tc>
        <w:tc>
          <w:tcPr>
            <w:tcW w:w="1695" w:type="dxa"/>
            <w:vAlign w:val="center"/>
          </w:tcPr>
          <w:p w14:paraId="0465DB6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p w14:paraId="529DEE2E"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
        </w:tc>
        <w:tc>
          <w:tcPr>
            <w:tcW w:w="1424" w:type="dxa"/>
            <w:vAlign w:val="center"/>
          </w:tcPr>
          <w:p w14:paraId="0FC741A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Хаттама</w:t>
            </w:r>
            <w:proofErr w:type="spellEnd"/>
            <w:r w:rsidRPr="008F2D1D">
              <w:rPr>
                <w:rFonts w:ascii="Times New Roman" w:eastAsia="Times New Roman" w:hAnsi="Times New Roman" w:cs="Times New Roman"/>
                <w:color w:val="404040" w:themeColor="text1" w:themeTint="BF"/>
                <w:sz w:val="24"/>
                <w:szCs w:val="24"/>
                <w:lang w:val="kk-KZ" w:eastAsia="ru-RU"/>
              </w:rPr>
              <w:t xml:space="preserve"> №4</w:t>
            </w:r>
          </w:p>
        </w:tc>
      </w:tr>
      <w:tr w:rsidR="00374FBA" w:rsidRPr="008F2D1D" w14:paraId="2643094C" w14:textId="77777777" w:rsidTr="00093452">
        <w:tc>
          <w:tcPr>
            <w:tcW w:w="1986" w:type="dxa"/>
          </w:tcPr>
          <w:p w14:paraId="235E4B73" w14:textId="77777777" w:rsidR="00374FBA" w:rsidRPr="008F2D1D" w:rsidRDefault="00374FBA" w:rsidP="00093452">
            <w:pPr>
              <w:jc w:val="center"/>
              <w:rPr>
                <w:rFonts w:ascii="Times New Roman" w:eastAsia="Calibri" w:hAnsi="Times New Roman" w:cs="Times New Roman"/>
                <w:color w:val="404040" w:themeColor="text1" w:themeTint="BF"/>
                <w:lang w:val="en-US"/>
              </w:rPr>
            </w:pPr>
            <w:r w:rsidRPr="008F2D1D">
              <w:rPr>
                <w:rFonts w:ascii="Times New Roman" w:eastAsia="Times New Roman" w:hAnsi="Times New Roman" w:cs="Times New Roman"/>
                <w:bCs/>
                <w:color w:val="404040" w:themeColor="text1" w:themeTint="BF"/>
                <w:sz w:val="24"/>
                <w:szCs w:val="24"/>
                <w:lang w:val="kk-KZ" w:eastAsia="ru-RU"/>
              </w:rPr>
              <w:t>Оқушылармен жеке жұмыстар</w:t>
            </w:r>
          </w:p>
        </w:tc>
        <w:tc>
          <w:tcPr>
            <w:tcW w:w="4677" w:type="dxa"/>
          </w:tcPr>
          <w:p w14:paraId="73813DD6"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11 сынып оқушыларының ҰБТ-ға  дайындығын қадағалау</w:t>
            </w:r>
          </w:p>
        </w:tc>
        <w:tc>
          <w:tcPr>
            <w:tcW w:w="1134" w:type="dxa"/>
          </w:tcPr>
          <w:p w14:paraId="402E2A63" w14:textId="4B4EB644"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2</w:t>
            </w:r>
            <w:r w:rsidR="004B2908">
              <w:rPr>
                <w:rFonts w:ascii="Times New Roman" w:eastAsia="Times New Roman" w:hAnsi="Times New Roman" w:cs="Times New Roman"/>
                <w:bCs/>
                <w:color w:val="404040" w:themeColor="text1" w:themeTint="BF"/>
                <w:sz w:val="24"/>
                <w:szCs w:val="24"/>
                <w:lang w:val="kk-KZ" w:eastAsia="ru-RU"/>
              </w:rPr>
              <w:t>1</w:t>
            </w:r>
            <w:r w:rsidRPr="008F2D1D">
              <w:rPr>
                <w:rFonts w:ascii="Times New Roman" w:eastAsia="Times New Roman" w:hAnsi="Times New Roman" w:cs="Times New Roman"/>
                <w:bCs/>
                <w:color w:val="404040" w:themeColor="text1" w:themeTint="BF"/>
                <w:sz w:val="24"/>
                <w:szCs w:val="24"/>
                <w:lang w:val="kk-KZ" w:eastAsia="ru-RU"/>
              </w:rPr>
              <w:t>-</w:t>
            </w:r>
            <w:r w:rsidR="004B2908">
              <w:rPr>
                <w:rFonts w:ascii="Times New Roman" w:eastAsia="Times New Roman" w:hAnsi="Times New Roman" w:cs="Times New Roman"/>
                <w:bCs/>
                <w:color w:val="404040" w:themeColor="text1" w:themeTint="BF"/>
                <w:sz w:val="24"/>
                <w:szCs w:val="24"/>
                <w:lang w:val="kk-KZ" w:eastAsia="ru-RU"/>
              </w:rPr>
              <w:t>31</w:t>
            </w:r>
            <w:r w:rsidRPr="008F2D1D">
              <w:rPr>
                <w:rFonts w:ascii="Times New Roman" w:eastAsia="Times New Roman" w:hAnsi="Times New Roman" w:cs="Times New Roman"/>
                <w:bCs/>
                <w:color w:val="404040" w:themeColor="text1" w:themeTint="BF"/>
                <w:sz w:val="24"/>
                <w:szCs w:val="24"/>
                <w:lang w:val="kk-KZ" w:eastAsia="ru-RU"/>
              </w:rPr>
              <w:t>.03</w:t>
            </w:r>
          </w:p>
        </w:tc>
        <w:tc>
          <w:tcPr>
            <w:tcW w:w="1695" w:type="dxa"/>
            <w:vAlign w:val="center"/>
          </w:tcPr>
          <w:p w14:paraId="461CE451"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w:t>
            </w:r>
            <w:proofErr w:type="spellEnd"/>
            <w:r w:rsidRPr="008F2D1D">
              <w:rPr>
                <w:rFonts w:ascii="Times New Roman" w:eastAsia="Times New Roman" w:hAnsi="Times New Roman" w:cs="Times New Roman"/>
                <w:color w:val="404040" w:themeColor="text1" w:themeTint="BF"/>
                <w:sz w:val="24"/>
                <w:szCs w:val="24"/>
                <w:lang w:val="kk-KZ" w:eastAsia="ru-RU"/>
              </w:rPr>
              <w:t>е</w:t>
            </w:r>
            <w:proofErr w:type="spellStart"/>
            <w:r w:rsidRPr="008F2D1D">
              <w:rPr>
                <w:rFonts w:ascii="Times New Roman" w:eastAsia="Times New Roman" w:hAnsi="Times New Roman" w:cs="Times New Roman"/>
                <w:color w:val="404040" w:themeColor="text1" w:themeTint="BF"/>
                <w:sz w:val="24"/>
                <w:szCs w:val="24"/>
                <w:lang w:eastAsia="ru-RU"/>
              </w:rPr>
              <w:t>рі</w:t>
            </w:r>
            <w:proofErr w:type="spellEnd"/>
          </w:p>
        </w:tc>
        <w:tc>
          <w:tcPr>
            <w:tcW w:w="1424" w:type="dxa"/>
            <w:vAlign w:val="center"/>
          </w:tcPr>
          <w:p w14:paraId="5D6FD4C9"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Бірлестік</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отырысы</w:t>
            </w:r>
            <w:proofErr w:type="spellEnd"/>
          </w:p>
        </w:tc>
      </w:tr>
    </w:tbl>
    <w:p w14:paraId="74C8801F" w14:textId="77777777" w:rsidR="00374FBA" w:rsidRPr="008F2D1D"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Сәуір</w:t>
      </w:r>
    </w:p>
    <w:tbl>
      <w:tblPr>
        <w:tblStyle w:val="1"/>
        <w:tblW w:w="10916" w:type="dxa"/>
        <w:tblInd w:w="-431" w:type="dxa"/>
        <w:tblLook w:val="04A0" w:firstRow="1" w:lastRow="0" w:firstColumn="1" w:lastColumn="0" w:noHBand="0" w:noVBand="1"/>
      </w:tblPr>
      <w:tblGrid>
        <w:gridCol w:w="1994"/>
        <w:gridCol w:w="4459"/>
        <w:gridCol w:w="1076"/>
        <w:gridCol w:w="1929"/>
        <w:gridCol w:w="1458"/>
      </w:tblGrid>
      <w:tr w:rsidR="00374FBA" w:rsidRPr="008F2D1D" w14:paraId="0641C810" w14:textId="77777777" w:rsidTr="003B798B">
        <w:tc>
          <w:tcPr>
            <w:tcW w:w="1994" w:type="dxa"/>
            <w:vAlign w:val="center"/>
          </w:tcPr>
          <w:p w14:paraId="4AE82B75"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proofErr w:type="gram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бағыты</w:t>
            </w:r>
            <w:proofErr w:type="spellEnd"/>
            <w:proofErr w:type="gramEnd"/>
          </w:p>
        </w:tc>
        <w:tc>
          <w:tcPr>
            <w:tcW w:w="4528" w:type="dxa"/>
            <w:vAlign w:val="center"/>
          </w:tcPr>
          <w:p w14:paraId="47D80DA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мазмұны</w:t>
            </w:r>
            <w:proofErr w:type="spellEnd"/>
          </w:p>
        </w:tc>
        <w:tc>
          <w:tcPr>
            <w:tcW w:w="992" w:type="dxa"/>
            <w:vAlign w:val="center"/>
          </w:tcPr>
          <w:p w14:paraId="468FC96E"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Мерзімі</w:t>
            </w:r>
            <w:proofErr w:type="spellEnd"/>
          </w:p>
        </w:tc>
        <w:tc>
          <w:tcPr>
            <w:tcW w:w="1944" w:type="dxa"/>
            <w:vAlign w:val="center"/>
          </w:tcPr>
          <w:p w14:paraId="152F690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Жауапты</w:t>
            </w:r>
            <w:proofErr w:type="spellEnd"/>
          </w:p>
        </w:tc>
        <w:tc>
          <w:tcPr>
            <w:tcW w:w="1458" w:type="dxa"/>
            <w:vAlign w:val="center"/>
          </w:tcPr>
          <w:p w14:paraId="56DD639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Қайда</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r w:rsidRPr="008F2D1D">
              <w:rPr>
                <w:rFonts w:ascii="Times New Roman" w:eastAsia="Times New Roman" w:hAnsi="Times New Roman" w:cs="Times New Roman"/>
                <w:b/>
                <w:bCs/>
                <w:color w:val="404040" w:themeColor="text1" w:themeTint="BF"/>
                <w:sz w:val="24"/>
                <w:szCs w:val="24"/>
                <w:lang w:val="kk-KZ"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қаралады</w:t>
            </w:r>
            <w:proofErr w:type="spellEnd"/>
            <w:r w:rsidRPr="008F2D1D">
              <w:rPr>
                <w:rFonts w:ascii="Times New Roman" w:eastAsia="Times New Roman" w:hAnsi="Times New Roman" w:cs="Times New Roman"/>
                <w:b/>
                <w:bCs/>
                <w:color w:val="404040" w:themeColor="text1" w:themeTint="BF"/>
                <w:sz w:val="24"/>
                <w:szCs w:val="24"/>
                <w:lang w:eastAsia="ru-RU"/>
              </w:rPr>
              <w:t>?</w:t>
            </w:r>
          </w:p>
        </w:tc>
      </w:tr>
      <w:tr w:rsidR="00374FBA" w:rsidRPr="008F2D1D" w14:paraId="2EA764F0" w14:textId="77777777" w:rsidTr="003B798B">
        <w:tc>
          <w:tcPr>
            <w:tcW w:w="1994" w:type="dxa"/>
            <w:vAlign w:val="center"/>
          </w:tcPr>
          <w:p w14:paraId="24A4B02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Calibri" w:hAnsi="Times New Roman" w:cs="Times New Roman"/>
                <w:color w:val="404040" w:themeColor="text1" w:themeTint="BF"/>
                <w:sz w:val="24"/>
                <w:szCs w:val="24"/>
                <w:lang w:val="kk-KZ"/>
              </w:rPr>
              <w:t>Өзара тәжірибе алмасу</w:t>
            </w:r>
          </w:p>
        </w:tc>
        <w:tc>
          <w:tcPr>
            <w:tcW w:w="4528" w:type="dxa"/>
          </w:tcPr>
          <w:p w14:paraId="5D05C32B" w14:textId="05E1F157" w:rsidR="00374FBA" w:rsidRPr="008F2D1D" w:rsidRDefault="006B13C1" w:rsidP="00093452">
            <w:pP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Дене тәрбиесі</w:t>
            </w:r>
            <w:r w:rsidRPr="008F2D1D">
              <w:rPr>
                <w:rFonts w:ascii="Times New Roman" w:eastAsia="Calibri" w:hAnsi="Times New Roman" w:cs="Times New Roman"/>
                <w:color w:val="404040" w:themeColor="text1" w:themeTint="BF"/>
                <w:sz w:val="24"/>
                <w:szCs w:val="24"/>
                <w:lang w:val="kk-KZ"/>
              </w:rPr>
              <w:t xml:space="preserve"> пәні мұғалімдерінің іс-тәжірибесі апталығы</w:t>
            </w:r>
          </w:p>
        </w:tc>
        <w:tc>
          <w:tcPr>
            <w:tcW w:w="992" w:type="dxa"/>
            <w:vAlign w:val="center"/>
          </w:tcPr>
          <w:p w14:paraId="411D3904" w14:textId="0B60340B" w:rsidR="00374FBA" w:rsidRPr="008F2D1D" w:rsidRDefault="006B13C1" w:rsidP="00093452">
            <w:pPr>
              <w:jc w:val="center"/>
              <w:rPr>
                <w:rFonts w:ascii="Calibri" w:eastAsia="Calibri" w:hAnsi="Calibri"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01</w:t>
            </w:r>
            <w:r w:rsidR="00374FBA">
              <w:rPr>
                <w:rFonts w:ascii="Times New Roman" w:eastAsia="Calibri" w:hAnsi="Times New Roman" w:cs="Times New Roman"/>
                <w:color w:val="404040" w:themeColor="text1" w:themeTint="BF"/>
                <w:sz w:val="24"/>
                <w:szCs w:val="24"/>
                <w:lang w:val="kk-KZ"/>
              </w:rPr>
              <w:t>.0</w:t>
            </w:r>
            <w:r>
              <w:rPr>
                <w:rFonts w:ascii="Times New Roman" w:eastAsia="Calibri" w:hAnsi="Times New Roman" w:cs="Times New Roman"/>
                <w:color w:val="404040" w:themeColor="text1" w:themeTint="BF"/>
                <w:sz w:val="24"/>
                <w:szCs w:val="24"/>
                <w:lang w:val="kk-KZ"/>
              </w:rPr>
              <w:t>4</w:t>
            </w:r>
            <w:r w:rsidR="00374FBA" w:rsidRPr="008F2D1D">
              <w:rPr>
                <w:rFonts w:ascii="Times New Roman" w:eastAsia="Calibri" w:hAnsi="Times New Roman" w:cs="Times New Roman"/>
                <w:color w:val="404040" w:themeColor="text1" w:themeTint="BF"/>
                <w:sz w:val="24"/>
                <w:szCs w:val="24"/>
                <w:lang w:val="kk-KZ"/>
              </w:rPr>
              <w:t>-</w:t>
            </w:r>
            <w:r>
              <w:rPr>
                <w:rFonts w:ascii="Times New Roman" w:eastAsia="Calibri" w:hAnsi="Times New Roman" w:cs="Times New Roman"/>
                <w:color w:val="404040" w:themeColor="text1" w:themeTint="BF"/>
                <w:sz w:val="24"/>
                <w:szCs w:val="24"/>
                <w:lang w:val="kk-KZ"/>
              </w:rPr>
              <w:t>12</w:t>
            </w:r>
            <w:r w:rsidR="00374FBA" w:rsidRPr="008F2D1D">
              <w:rPr>
                <w:rFonts w:ascii="Times New Roman" w:eastAsia="Calibri" w:hAnsi="Times New Roman" w:cs="Times New Roman"/>
                <w:color w:val="404040" w:themeColor="text1" w:themeTint="BF"/>
                <w:sz w:val="24"/>
                <w:szCs w:val="24"/>
                <w:lang w:val="kk-KZ"/>
              </w:rPr>
              <w:t>.04</w:t>
            </w:r>
          </w:p>
        </w:tc>
        <w:tc>
          <w:tcPr>
            <w:tcW w:w="1944" w:type="dxa"/>
            <w:vAlign w:val="center"/>
          </w:tcPr>
          <w:p w14:paraId="1921139D"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
                <w:bCs/>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w:t>
            </w:r>
            <w:proofErr w:type="spellEnd"/>
            <w:r w:rsidRPr="008F2D1D">
              <w:rPr>
                <w:rFonts w:ascii="Times New Roman" w:eastAsia="Times New Roman" w:hAnsi="Times New Roman" w:cs="Times New Roman"/>
                <w:color w:val="404040" w:themeColor="text1" w:themeTint="BF"/>
                <w:sz w:val="24"/>
                <w:szCs w:val="24"/>
                <w:lang w:val="kk-KZ" w:eastAsia="ru-RU"/>
              </w:rPr>
              <w:t>е</w:t>
            </w:r>
            <w:proofErr w:type="spellStart"/>
            <w:r w:rsidRPr="008F2D1D">
              <w:rPr>
                <w:rFonts w:ascii="Times New Roman" w:eastAsia="Times New Roman" w:hAnsi="Times New Roman" w:cs="Times New Roman"/>
                <w:color w:val="404040" w:themeColor="text1" w:themeTint="BF"/>
                <w:sz w:val="24"/>
                <w:szCs w:val="24"/>
                <w:lang w:eastAsia="ru-RU"/>
              </w:rPr>
              <w:t>рі</w:t>
            </w:r>
            <w:proofErr w:type="spellEnd"/>
          </w:p>
        </w:tc>
        <w:tc>
          <w:tcPr>
            <w:tcW w:w="1458" w:type="dxa"/>
            <w:vAlign w:val="center"/>
          </w:tcPr>
          <w:p w14:paraId="24FA3A9D"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Директор жанындағы кеңес</w:t>
            </w:r>
          </w:p>
        </w:tc>
      </w:tr>
      <w:tr w:rsidR="00374FBA" w:rsidRPr="008F2D1D" w14:paraId="08CFA365" w14:textId="77777777" w:rsidTr="003B798B">
        <w:tc>
          <w:tcPr>
            <w:tcW w:w="1994" w:type="dxa"/>
            <w:vAlign w:val="center"/>
          </w:tcPr>
          <w:p w14:paraId="66D82519" w14:textId="77777777" w:rsidR="00374FBA" w:rsidRPr="008F2D1D" w:rsidRDefault="00374FBA" w:rsidP="00093452">
            <w:pPr>
              <w:spacing w:before="100" w:beforeAutospacing="1" w:after="100" w:afterAutospacing="1"/>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Өзара тәжірибе алмасу</w:t>
            </w:r>
          </w:p>
        </w:tc>
        <w:tc>
          <w:tcPr>
            <w:tcW w:w="4528" w:type="dxa"/>
          </w:tcPr>
          <w:p w14:paraId="291E16B7" w14:textId="37CB10F6" w:rsidR="006B13C1" w:rsidRPr="008F2D1D" w:rsidRDefault="006B13C1" w:rsidP="006B13C1">
            <w:pP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Химия, биология пәндері</w:t>
            </w:r>
            <w:r w:rsidRPr="008F2D1D">
              <w:rPr>
                <w:rFonts w:ascii="Times New Roman" w:eastAsia="Calibri" w:hAnsi="Times New Roman" w:cs="Times New Roman"/>
                <w:color w:val="404040" w:themeColor="text1" w:themeTint="BF"/>
                <w:sz w:val="24"/>
                <w:szCs w:val="24"/>
                <w:lang w:val="kk-KZ"/>
              </w:rPr>
              <w:t xml:space="preserve"> мұғалімдерінің іс-тәжірибесі</w:t>
            </w:r>
          </w:p>
          <w:p w14:paraId="0D142F17" w14:textId="11DDD285" w:rsidR="00374FBA" w:rsidRDefault="00374FBA" w:rsidP="00093452">
            <w:pPr>
              <w:rPr>
                <w:rFonts w:ascii="Times New Roman" w:eastAsia="Calibri" w:hAnsi="Times New Roman" w:cs="Times New Roman"/>
                <w:color w:val="404040" w:themeColor="text1" w:themeTint="BF"/>
                <w:sz w:val="24"/>
                <w:szCs w:val="24"/>
                <w:lang w:val="kk-KZ"/>
              </w:rPr>
            </w:pPr>
          </w:p>
        </w:tc>
        <w:tc>
          <w:tcPr>
            <w:tcW w:w="992" w:type="dxa"/>
            <w:vAlign w:val="center"/>
          </w:tcPr>
          <w:p w14:paraId="5A5F3442" w14:textId="7DBFBB6D" w:rsidR="00374FBA" w:rsidRDefault="006B13C1" w:rsidP="00093452">
            <w:pPr>
              <w:jc w:val="center"/>
              <w:rPr>
                <w:rFonts w:ascii="Times New Roman" w:eastAsia="Calibri" w:hAnsi="Times New Roman" w:cs="Times New Roman"/>
                <w:color w:val="404040" w:themeColor="text1" w:themeTint="BF"/>
                <w:sz w:val="24"/>
                <w:szCs w:val="24"/>
                <w:lang w:val="kk-KZ"/>
              </w:rPr>
            </w:pPr>
            <w:r>
              <w:rPr>
                <w:rFonts w:ascii="Times New Roman" w:eastAsia="Calibri" w:hAnsi="Times New Roman" w:cs="Times New Roman"/>
                <w:color w:val="404040" w:themeColor="text1" w:themeTint="BF"/>
                <w:sz w:val="24"/>
                <w:szCs w:val="24"/>
                <w:lang w:val="kk-KZ"/>
              </w:rPr>
              <w:t>15</w:t>
            </w:r>
            <w:r w:rsidR="00374FBA" w:rsidRPr="008F2D1D">
              <w:rPr>
                <w:rFonts w:ascii="Times New Roman" w:eastAsia="Calibri" w:hAnsi="Times New Roman" w:cs="Times New Roman"/>
                <w:color w:val="404040" w:themeColor="text1" w:themeTint="BF"/>
                <w:sz w:val="24"/>
                <w:szCs w:val="24"/>
                <w:lang w:val="kk-KZ"/>
              </w:rPr>
              <w:t>-</w:t>
            </w:r>
            <w:r>
              <w:rPr>
                <w:rFonts w:ascii="Times New Roman" w:eastAsia="Calibri" w:hAnsi="Times New Roman" w:cs="Times New Roman"/>
                <w:color w:val="404040" w:themeColor="text1" w:themeTint="BF"/>
                <w:sz w:val="24"/>
                <w:szCs w:val="24"/>
                <w:lang w:val="kk-KZ"/>
              </w:rPr>
              <w:t>26</w:t>
            </w:r>
            <w:r w:rsidR="00374FBA" w:rsidRPr="008F2D1D">
              <w:rPr>
                <w:rFonts w:ascii="Times New Roman" w:eastAsia="Calibri" w:hAnsi="Times New Roman" w:cs="Times New Roman"/>
                <w:color w:val="404040" w:themeColor="text1" w:themeTint="BF"/>
                <w:sz w:val="24"/>
                <w:szCs w:val="24"/>
                <w:lang w:val="kk-KZ"/>
              </w:rPr>
              <w:t>.04</w:t>
            </w:r>
          </w:p>
        </w:tc>
        <w:tc>
          <w:tcPr>
            <w:tcW w:w="1944" w:type="dxa"/>
            <w:vAlign w:val="center"/>
          </w:tcPr>
          <w:p w14:paraId="1164BCF1"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w:t>
            </w:r>
            <w:proofErr w:type="spellEnd"/>
            <w:r w:rsidRPr="008F2D1D">
              <w:rPr>
                <w:rFonts w:ascii="Times New Roman" w:eastAsia="Times New Roman" w:hAnsi="Times New Roman" w:cs="Times New Roman"/>
                <w:color w:val="404040" w:themeColor="text1" w:themeTint="BF"/>
                <w:sz w:val="24"/>
                <w:szCs w:val="24"/>
                <w:lang w:val="kk-KZ" w:eastAsia="ru-RU"/>
              </w:rPr>
              <w:t>е</w:t>
            </w:r>
            <w:proofErr w:type="spellStart"/>
            <w:r w:rsidRPr="008F2D1D">
              <w:rPr>
                <w:rFonts w:ascii="Times New Roman" w:eastAsia="Times New Roman" w:hAnsi="Times New Roman" w:cs="Times New Roman"/>
                <w:color w:val="404040" w:themeColor="text1" w:themeTint="BF"/>
                <w:sz w:val="24"/>
                <w:szCs w:val="24"/>
                <w:lang w:eastAsia="ru-RU"/>
              </w:rPr>
              <w:t>рі</w:t>
            </w:r>
            <w:proofErr w:type="spellEnd"/>
          </w:p>
        </w:tc>
        <w:tc>
          <w:tcPr>
            <w:tcW w:w="1458" w:type="dxa"/>
            <w:vAlign w:val="center"/>
          </w:tcPr>
          <w:p w14:paraId="60B131C8" w14:textId="77777777" w:rsidR="00374FBA" w:rsidRPr="008F2D1D"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Директор жанындағы кеңес</w:t>
            </w:r>
          </w:p>
        </w:tc>
      </w:tr>
      <w:tr w:rsidR="00374FBA" w:rsidRPr="008F2D1D" w14:paraId="4AE2D3AE" w14:textId="77777777" w:rsidTr="003B798B">
        <w:tc>
          <w:tcPr>
            <w:tcW w:w="1994" w:type="dxa"/>
            <w:vAlign w:val="center"/>
          </w:tcPr>
          <w:p w14:paraId="20BC1616" w14:textId="77777777" w:rsidR="00374FBA" w:rsidRPr="005B4DD6" w:rsidRDefault="00374FBA" w:rsidP="00093452">
            <w:pPr>
              <w:spacing w:before="100" w:beforeAutospacing="1" w:after="100" w:afterAutospacing="1"/>
              <w:jc w:val="center"/>
              <w:rPr>
                <w:rFonts w:ascii="Times New Roman" w:eastAsia="Times New Roman" w:hAnsi="Times New Roman" w:cs="Times New Roman"/>
                <w:bCs/>
                <w:color w:val="404040" w:themeColor="text1" w:themeTint="BF"/>
                <w:lang w:val="kk-KZ" w:eastAsia="ru-RU"/>
              </w:rPr>
            </w:pPr>
            <w:r w:rsidRPr="008F2D1D">
              <w:rPr>
                <w:rFonts w:ascii="Times New Roman" w:eastAsia="Calibri" w:hAnsi="Times New Roman" w:cs="Times New Roman"/>
                <w:color w:val="404040" w:themeColor="text1" w:themeTint="BF"/>
                <w:sz w:val="24"/>
                <w:szCs w:val="24"/>
                <w:lang w:val="kk-KZ"/>
              </w:rPr>
              <w:t>Өзара тәжірибе алмасу</w:t>
            </w:r>
          </w:p>
        </w:tc>
        <w:tc>
          <w:tcPr>
            <w:tcW w:w="4528" w:type="dxa"/>
            <w:vAlign w:val="center"/>
          </w:tcPr>
          <w:p w14:paraId="6AA80CE7" w14:textId="77777777" w:rsidR="00374FBA" w:rsidRPr="005B4DD6" w:rsidRDefault="00374FBA" w:rsidP="00093452">
            <w:pPr>
              <w:rPr>
                <w:rFonts w:ascii="Times New Roman" w:eastAsia="Times New Roman" w:hAnsi="Times New Roman" w:cs="Times New Roman"/>
                <w:bCs/>
                <w:color w:val="404040" w:themeColor="text1" w:themeTint="BF"/>
                <w:sz w:val="24"/>
                <w:szCs w:val="24"/>
                <w:lang w:val="kk-KZ" w:eastAsia="ru-RU"/>
              </w:rPr>
            </w:pPr>
            <w:r w:rsidRPr="005B4DD6">
              <w:rPr>
                <w:rFonts w:ascii="Times New Roman" w:hAnsi="Times New Roman"/>
                <w:sz w:val="24"/>
                <w:szCs w:val="24"/>
                <w:lang w:val="kk-KZ"/>
              </w:rPr>
              <w:t>Үйірме- оқушылардың өз білімдерін жетілдірудің негізгі формасы.</w:t>
            </w:r>
          </w:p>
        </w:tc>
        <w:tc>
          <w:tcPr>
            <w:tcW w:w="992" w:type="dxa"/>
            <w:vAlign w:val="center"/>
          </w:tcPr>
          <w:p w14:paraId="4C03DBA0" w14:textId="0A3B0D1D" w:rsidR="00374FBA" w:rsidRPr="008F2D1D" w:rsidRDefault="008F0510" w:rsidP="00093452">
            <w:pPr>
              <w:spacing w:before="100" w:beforeAutospacing="1" w:after="100" w:afterAutospacing="1"/>
              <w:jc w:val="center"/>
              <w:rPr>
                <w:rFonts w:ascii="Times New Roman" w:eastAsia="Times New Roman" w:hAnsi="Times New Roman" w:cs="Times New Roman"/>
                <w:bCs/>
                <w:color w:val="404040" w:themeColor="text1" w:themeTint="BF"/>
                <w:lang w:val="kk-KZ" w:eastAsia="ru-RU"/>
              </w:rPr>
            </w:pPr>
            <w:r>
              <w:rPr>
                <w:rFonts w:ascii="Times New Roman" w:eastAsia="Times New Roman" w:hAnsi="Times New Roman" w:cs="Times New Roman"/>
                <w:bCs/>
                <w:color w:val="404040" w:themeColor="text1" w:themeTint="BF"/>
                <w:lang w:val="kk-KZ" w:eastAsia="ru-RU"/>
              </w:rPr>
              <w:t>22</w:t>
            </w:r>
            <w:r w:rsidR="00374FBA" w:rsidRPr="008F2D1D">
              <w:rPr>
                <w:rFonts w:ascii="Times New Roman" w:eastAsia="Times New Roman" w:hAnsi="Times New Roman" w:cs="Times New Roman"/>
                <w:bCs/>
                <w:color w:val="404040" w:themeColor="text1" w:themeTint="BF"/>
                <w:lang w:val="kk-KZ" w:eastAsia="ru-RU"/>
              </w:rPr>
              <w:t>-2</w:t>
            </w:r>
            <w:r>
              <w:rPr>
                <w:rFonts w:ascii="Times New Roman" w:eastAsia="Times New Roman" w:hAnsi="Times New Roman" w:cs="Times New Roman"/>
                <w:bCs/>
                <w:color w:val="404040" w:themeColor="text1" w:themeTint="BF"/>
                <w:lang w:val="kk-KZ" w:eastAsia="ru-RU"/>
              </w:rPr>
              <w:t>9</w:t>
            </w:r>
            <w:r w:rsidR="00374FBA" w:rsidRPr="008F2D1D">
              <w:rPr>
                <w:rFonts w:ascii="Times New Roman" w:eastAsia="Times New Roman" w:hAnsi="Times New Roman" w:cs="Times New Roman"/>
                <w:bCs/>
                <w:color w:val="404040" w:themeColor="text1" w:themeTint="BF"/>
                <w:lang w:val="kk-KZ" w:eastAsia="ru-RU"/>
              </w:rPr>
              <w:t>.04</w:t>
            </w:r>
          </w:p>
        </w:tc>
        <w:tc>
          <w:tcPr>
            <w:tcW w:w="1944" w:type="dxa"/>
            <w:vAlign w:val="center"/>
          </w:tcPr>
          <w:p w14:paraId="4B0D5D92" w14:textId="77777777" w:rsidR="00374FBA" w:rsidRPr="008F2D1D" w:rsidRDefault="00374FBA" w:rsidP="00093452">
            <w:pPr>
              <w:jc w:val="center"/>
              <w:rPr>
                <w:rFonts w:ascii="Times New Roman" w:eastAsia="Times New Roman" w:hAnsi="Times New Roman" w:cs="Times New Roman"/>
                <w:color w:val="404040" w:themeColor="text1" w:themeTint="BF"/>
                <w:lang w:val="en-US" w:eastAsia="ru-RU"/>
              </w:rPr>
            </w:pPr>
            <w:r w:rsidRPr="008F2D1D">
              <w:rPr>
                <w:rFonts w:ascii="Times New Roman" w:eastAsia="Times New Roman" w:hAnsi="Times New Roman" w:cs="Times New Roman"/>
                <w:color w:val="404040" w:themeColor="text1" w:themeTint="BF"/>
                <w:lang w:val="kk-KZ" w:eastAsia="ru-RU"/>
              </w:rPr>
              <w:t>Пән мұғалімдері</w:t>
            </w:r>
          </w:p>
        </w:tc>
        <w:tc>
          <w:tcPr>
            <w:tcW w:w="1458" w:type="dxa"/>
            <w:vAlign w:val="center"/>
          </w:tcPr>
          <w:p w14:paraId="5ACB78B6"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lang w:val="kk-KZ" w:eastAsia="ru-RU"/>
              </w:rPr>
            </w:pPr>
            <w:r w:rsidRPr="008F2D1D">
              <w:rPr>
                <w:rFonts w:ascii="Times New Roman" w:eastAsia="Calibri" w:hAnsi="Times New Roman" w:cs="Times New Roman"/>
                <w:color w:val="404040" w:themeColor="text1" w:themeTint="BF"/>
                <w:lang w:val="kk-KZ"/>
              </w:rPr>
              <w:t>Директор жанындағы кеңес</w:t>
            </w:r>
          </w:p>
        </w:tc>
      </w:tr>
      <w:tr w:rsidR="00374FBA" w:rsidRPr="008F2D1D" w14:paraId="5547826A" w14:textId="77777777" w:rsidTr="003B798B">
        <w:tc>
          <w:tcPr>
            <w:tcW w:w="1994" w:type="dxa"/>
          </w:tcPr>
          <w:p w14:paraId="7ADF93D2" w14:textId="77777777" w:rsidR="00374FBA" w:rsidRPr="00A1190A" w:rsidRDefault="00374FBA" w:rsidP="00093452">
            <w:pPr>
              <w:jc w:val="center"/>
              <w:rPr>
                <w:rFonts w:ascii="Times New Roman" w:eastAsia="Calibri" w:hAnsi="Times New Roman" w:cs="Times New Roman"/>
                <w:color w:val="404040" w:themeColor="text1" w:themeTint="BF"/>
                <w:lang w:val="kk-KZ"/>
              </w:rPr>
            </w:pPr>
            <w:r>
              <w:rPr>
                <w:rFonts w:ascii="Times New Roman" w:eastAsia="Calibri" w:hAnsi="Times New Roman" w:cs="Times New Roman"/>
                <w:color w:val="404040" w:themeColor="text1" w:themeTint="BF"/>
                <w:lang w:val="kk-KZ"/>
              </w:rPr>
              <w:t xml:space="preserve">Кәсіби шығармашылық жұмыстар </w:t>
            </w:r>
          </w:p>
        </w:tc>
        <w:tc>
          <w:tcPr>
            <w:tcW w:w="4528" w:type="dxa"/>
          </w:tcPr>
          <w:p w14:paraId="6E36E8C8" w14:textId="77777777" w:rsidR="00374FBA" w:rsidRPr="008F2D1D" w:rsidRDefault="00374FBA" w:rsidP="00093452">
            <w:pPr>
              <w:rPr>
                <w:rFonts w:ascii="Times New Roman" w:eastAsia="Calibri" w:hAnsi="Times New Roman" w:cs="Times New Roman"/>
                <w:color w:val="404040" w:themeColor="text1" w:themeTint="BF"/>
                <w:lang w:val="kk-KZ"/>
              </w:rPr>
            </w:pPr>
            <w:r w:rsidRPr="008F2D1D">
              <w:rPr>
                <w:rFonts w:ascii="Times New Roman" w:eastAsia="Calibri" w:hAnsi="Times New Roman" w:cs="Times New Roman"/>
                <w:color w:val="404040" w:themeColor="text1" w:themeTint="BF"/>
                <w:sz w:val="24"/>
                <w:szCs w:val="24"/>
                <w:lang w:val="kk-KZ"/>
              </w:rPr>
              <w:t>Инновациялық идеялар мен озық тәжірибе (зерттеуші педагогтардың жұмысы)</w:t>
            </w:r>
          </w:p>
        </w:tc>
        <w:tc>
          <w:tcPr>
            <w:tcW w:w="992" w:type="dxa"/>
          </w:tcPr>
          <w:p w14:paraId="4B8D267C" w14:textId="029AE741" w:rsidR="00374FBA" w:rsidRPr="008F2D1D" w:rsidRDefault="00374FBA" w:rsidP="00093452">
            <w:pPr>
              <w:jc w:val="center"/>
              <w:rPr>
                <w:rFonts w:ascii="Times New Roman" w:eastAsia="Calibri" w:hAnsi="Times New Roman" w:cs="Times New Roman"/>
                <w:color w:val="404040" w:themeColor="text1" w:themeTint="BF"/>
                <w:lang w:val="kk-KZ"/>
              </w:rPr>
            </w:pPr>
            <w:r w:rsidRPr="008F2D1D">
              <w:rPr>
                <w:rFonts w:ascii="Times New Roman" w:eastAsia="Calibri" w:hAnsi="Times New Roman" w:cs="Times New Roman"/>
                <w:color w:val="404040" w:themeColor="text1" w:themeTint="BF"/>
                <w:lang w:val="kk-KZ"/>
              </w:rPr>
              <w:t>2</w:t>
            </w:r>
            <w:r w:rsidR="006B13C1">
              <w:rPr>
                <w:rFonts w:ascii="Times New Roman" w:eastAsia="Calibri" w:hAnsi="Times New Roman" w:cs="Times New Roman"/>
                <w:color w:val="404040" w:themeColor="text1" w:themeTint="BF"/>
                <w:lang w:val="kk-KZ"/>
              </w:rPr>
              <w:t>9</w:t>
            </w:r>
            <w:r w:rsidRPr="008F2D1D">
              <w:rPr>
                <w:rFonts w:ascii="Times New Roman" w:eastAsia="Calibri" w:hAnsi="Times New Roman" w:cs="Times New Roman"/>
                <w:color w:val="404040" w:themeColor="text1" w:themeTint="BF"/>
                <w:lang w:val="kk-KZ"/>
              </w:rPr>
              <w:t>-</w:t>
            </w:r>
            <w:r w:rsidR="006B13C1">
              <w:rPr>
                <w:rFonts w:ascii="Times New Roman" w:eastAsia="Calibri" w:hAnsi="Times New Roman" w:cs="Times New Roman"/>
                <w:color w:val="404040" w:themeColor="text1" w:themeTint="BF"/>
                <w:lang w:val="kk-KZ"/>
              </w:rPr>
              <w:t>03</w:t>
            </w:r>
            <w:r w:rsidRPr="008F2D1D">
              <w:rPr>
                <w:rFonts w:ascii="Times New Roman" w:eastAsia="Calibri" w:hAnsi="Times New Roman" w:cs="Times New Roman"/>
                <w:color w:val="404040" w:themeColor="text1" w:themeTint="BF"/>
                <w:lang w:val="kk-KZ"/>
              </w:rPr>
              <w:t>.0</w:t>
            </w:r>
            <w:r w:rsidR="006B13C1">
              <w:rPr>
                <w:rFonts w:ascii="Times New Roman" w:eastAsia="Calibri" w:hAnsi="Times New Roman" w:cs="Times New Roman"/>
                <w:color w:val="404040" w:themeColor="text1" w:themeTint="BF"/>
                <w:lang w:val="kk-KZ"/>
              </w:rPr>
              <w:t>5</w:t>
            </w:r>
          </w:p>
        </w:tc>
        <w:tc>
          <w:tcPr>
            <w:tcW w:w="1944" w:type="dxa"/>
          </w:tcPr>
          <w:p w14:paraId="010A3732" w14:textId="77777777" w:rsidR="00374FBA" w:rsidRPr="008F2D1D" w:rsidRDefault="00374FBA" w:rsidP="00093452">
            <w:pPr>
              <w:jc w:val="center"/>
              <w:rPr>
                <w:rFonts w:ascii="Times New Roman" w:eastAsia="Times New Roman" w:hAnsi="Times New Roman" w:cs="Times New Roman"/>
                <w:b/>
                <w:bCs/>
                <w:color w:val="404040" w:themeColor="text1" w:themeTint="BF"/>
                <w:lang w:val="kk-KZ" w:eastAsia="ru-RU"/>
              </w:rPr>
            </w:pPr>
            <w:r w:rsidRPr="008F2D1D">
              <w:rPr>
                <w:rFonts w:ascii="Times New Roman" w:eastAsia="Times New Roman" w:hAnsi="Times New Roman" w:cs="Times New Roman"/>
                <w:color w:val="404040" w:themeColor="text1" w:themeTint="BF"/>
                <w:lang w:val="kk-KZ" w:eastAsia="ru-RU"/>
              </w:rPr>
              <w:t>Пән мұғалімдері</w:t>
            </w:r>
          </w:p>
        </w:tc>
        <w:tc>
          <w:tcPr>
            <w:tcW w:w="1458" w:type="dxa"/>
            <w:vAlign w:val="center"/>
          </w:tcPr>
          <w:p w14:paraId="7FF42BF6"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lang w:val="kk-KZ" w:eastAsia="ru-RU"/>
              </w:rPr>
            </w:pPr>
            <w:r w:rsidRPr="008F2D1D">
              <w:rPr>
                <w:rFonts w:ascii="Times New Roman" w:eastAsia="Calibri" w:hAnsi="Times New Roman" w:cs="Times New Roman"/>
                <w:color w:val="404040" w:themeColor="text1" w:themeTint="BF"/>
                <w:lang w:val="kk-KZ"/>
              </w:rPr>
              <w:t>Директор жанындағы кеңес</w:t>
            </w:r>
          </w:p>
        </w:tc>
      </w:tr>
      <w:tr w:rsidR="00374FBA" w:rsidRPr="008F2D1D" w14:paraId="7AE1CB86" w14:textId="77777777" w:rsidTr="003B798B">
        <w:tc>
          <w:tcPr>
            <w:tcW w:w="1994" w:type="dxa"/>
          </w:tcPr>
          <w:p w14:paraId="3363003D"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Times New Roman" w:hAnsi="Times New Roman" w:cs="Times New Roman"/>
                <w:bCs/>
                <w:color w:val="404040" w:themeColor="text1" w:themeTint="BF"/>
                <w:sz w:val="24"/>
                <w:szCs w:val="24"/>
                <w:lang w:val="kk-KZ" w:eastAsia="ru-RU"/>
              </w:rPr>
              <w:t>Оқушылармен жеке жұмыстар</w:t>
            </w:r>
          </w:p>
        </w:tc>
        <w:tc>
          <w:tcPr>
            <w:tcW w:w="4528" w:type="dxa"/>
          </w:tcPr>
          <w:p w14:paraId="780CF4EE"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9,11 сыныптарға арналған мемлекеттік емтиханға дайындық жұмысын жүргізу</w:t>
            </w:r>
          </w:p>
        </w:tc>
        <w:tc>
          <w:tcPr>
            <w:tcW w:w="992" w:type="dxa"/>
          </w:tcPr>
          <w:p w14:paraId="241D4753"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p>
          <w:p w14:paraId="1245EE2E"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en-US"/>
              </w:rPr>
            </w:pPr>
            <w:r w:rsidRPr="008F2D1D">
              <w:rPr>
                <w:rFonts w:ascii="Times New Roman" w:eastAsia="Calibri" w:hAnsi="Times New Roman" w:cs="Times New Roman"/>
                <w:color w:val="404040" w:themeColor="text1" w:themeTint="BF"/>
                <w:sz w:val="24"/>
                <w:szCs w:val="24"/>
                <w:lang w:val="kk-KZ"/>
              </w:rPr>
              <w:t xml:space="preserve">Сәуір </w:t>
            </w:r>
          </w:p>
        </w:tc>
        <w:tc>
          <w:tcPr>
            <w:tcW w:w="1944" w:type="dxa"/>
          </w:tcPr>
          <w:p w14:paraId="1FCF28F0"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tc>
        <w:tc>
          <w:tcPr>
            <w:tcW w:w="1458" w:type="dxa"/>
          </w:tcPr>
          <w:p w14:paraId="69624AF0" w14:textId="77777777" w:rsidR="00374FBA" w:rsidRPr="008F2D1D" w:rsidRDefault="00374FBA" w:rsidP="00093452">
            <w:pPr>
              <w:jc w:val="cente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Әдістемелік кенес отырысы</w:t>
            </w:r>
          </w:p>
        </w:tc>
      </w:tr>
    </w:tbl>
    <w:p w14:paraId="4349DAED" w14:textId="77777777" w:rsidR="00374FBA" w:rsidRPr="008F2D1D" w:rsidRDefault="00374FBA" w:rsidP="00374FBA">
      <w:pPr>
        <w:spacing w:after="0" w:line="240" w:lineRule="auto"/>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
          <w:bCs/>
          <w:color w:val="404040" w:themeColor="text1" w:themeTint="BF"/>
          <w:sz w:val="24"/>
          <w:szCs w:val="24"/>
          <w:lang w:val="kk-KZ" w:eastAsia="ru-RU"/>
        </w:rPr>
        <w:t>Мамыр</w:t>
      </w:r>
    </w:p>
    <w:tbl>
      <w:tblPr>
        <w:tblStyle w:val="1"/>
        <w:tblW w:w="10916" w:type="dxa"/>
        <w:tblInd w:w="-431" w:type="dxa"/>
        <w:tblLook w:val="04A0" w:firstRow="1" w:lastRow="0" w:firstColumn="1" w:lastColumn="0" w:noHBand="0" w:noVBand="1"/>
      </w:tblPr>
      <w:tblGrid>
        <w:gridCol w:w="1993"/>
        <w:gridCol w:w="4461"/>
        <w:gridCol w:w="1076"/>
        <w:gridCol w:w="1968"/>
        <w:gridCol w:w="1418"/>
      </w:tblGrid>
      <w:tr w:rsidR="00374FBA" w:rsidRPr="008F2D1D" w14:paraId="609F2ABD" w14:textId="77777777" w:rsidTr="003B798B">
        <w:tc>
          <w:tcPr>
            <w:tcW w:w="1993" w:type="dxa"/>
            <w:vAlign w:val="center"/>
          </w:tcPr>
          <w:p w14:paraId="03608AB2"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proofErr w:type="gram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бағыты</w:t>
            </w:r>
            <w:proofErr w:type="spellEnd"/>
            <w:proofErr w:type="gramEnd"/>
          </w:p>
        </w:tc>
        <w:tc>
          <w:tcPr>
            <w:tcW w:w="4529" w:type="dxa"/>
            <w:vAlign w:val="center"/>
          </w:tcPr>
          <w:p w14:paraId="29B584E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Жұмыс</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мазмұны</w:t>
            </w:r>
            <w:proofErr w:type="spellEnd"/>
          </w:p>
        </w:tc>
        <w:tc>
          <w:tcPr>
            <w:tcW w:w="992" w:type="dxa"/>
            <w:vAlign w:val="center"/>
          </w:tcPr>
          <w:p w14:paraId="33B8CBF7"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Мерзімі</w:t>
            </w:r>
            <w:proofErr w:type="spellEnd"/>
          </w:p>
        </w:tc>
        <w:tc>
          <w:tcPr>
            <w:tcW w:w="1984" w:type="dxa"/>
            <w:vAlign w:val="center"/>
          </w:tcPr>
          <w:p w14:paraId="53759D18"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Жауапты</w:t>
            </w:r>
            <w:proofErr w:type="spellEnd"/>
          </w:p>
        </w:tc>
        <w:tc>
          <w:tcPr>
            <w:tcW w:w="1418" w:type="dxa"/>
            <w:vAlign w:val="center"/>
          </w:tcPr>
          <w:p w14:paraId="62187DCE"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
                <w:bCs/>
                <w:color w:val="404040" w:themeColor="text1" w:themeTint="BF"/>
                <w:sz w:val="24"/>
                <w:szCs w:val="24"/>
                <w:lang w:eastAsia="ru-RU"/>
              </w:rPr>
              <w:t>Қайда</w:t>
            </w:r>
            <w:proofErr w:type="spellEnd"/>
            <w:r w:rsidRPr="008F2D1D">
              <w:rPr>
                <w:rFonts w:ascii="Times New Roman" w:eastAsia="Times New Roman" w:hAnsi="Times New Roman" w:cs="Times New Roman"/>
                <w:b/>
                <w:bCs/>
                <w:color w:val="404040" w:themeColor="text1" w:themeTint="BF"/>
                <w:sz w:val="24"/>
                <w:szCs w:val="24"/>
                <w:lang w:val="kk-KZ" w:eastAsia="ru-RU"/>
              </w:rPr>
              <w:t xml:space="preserve"> </w:t>
            </w:r>
            <w:r w:rsidRPr="008F2D1D">
              <w:rPr>
                <w:rFonts w:ascii="Times New Roman" w:eastAsia="Times New Roman" w:hAnsi="Times New Roman" w:cs="Times New Roman"/>
                <w:b/>
                <w:bCs/>
                <w:color w:val="404040" w:themeColor="text1" w:themeTint="BF"/>
                <w:sz w:val="24"/>
                <w:szCs w:val="24"/>
                <w:lang w:eastAsia="ru-RU"/>
              </w:rPr>
              <w:t xml:space="preserve"> </w:t>
            </w:r>
            <w:r w:rsidRPr="008F2D1D">
              <w:rPr>
                <w:rFonts w:ascii="Times New Roman" w:eastAsia="Times New Roman" w:hAnsi="Times New Roman" w:cs="Times New Roman"/>
                <w:b/>
                <w:bCs/>
                <w:color w:val="404040" w:themeColor="text1" w:themeTint="BF"/>
                <w:sz w:val="24"/>
                <w:szCs w:val="24"/>
                <w:lang w:val="kk-KZ"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қаралады</w:t>
            </w:r>
            <w:proofErr w:type="spellEnd"/>
            <w:r w:rsidRPr="008F2D1D">
              <w:rPr>
                <w:rFonts w:ascii="Times New Roman" w:eastAsia="Times New Roman" w:hAnsi="Times New Roman" w:cs="Times New Roman"/>
                <w:b/>
                <w:bCs/>
                <w:color w:val="404040" w:themeColor="text1" w:themeTint="BF"/>
                <w:sz w:val="24"/>
                <w:szCs w:val="24"/>
                <w:lang w:eastAsia="ru-RU"/>
              </w:rPr>
              <w:t>?</w:t>
            </w:r>
          </w:p>
        </w:tc>
      </w:tr>
      <w:tr w:rsidR="00374FBA" w:rsidRPr="008F2D1D" w14:paraId="10DCF1CE" w14:textId="77777777" w:rsidTr="003B798B">
        <w:tc>
          <w:tcPr>
            <w:tcW w:w="1993" w:type="dxa"/>
          </w:tcPr>
          <w:p w14:paraId="55378BDF" w14:textId="77777777" w:rsidR="00374FBA" w:rsidRPr="003664E5"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3664E5">
              <w:rPr>
                <w:rFonts w:ascii="Times New Roman" w:eastAsia="Times New Roman" w:hAnsi="Times New Roman" w:cs="Times New Roman"/>
                <w:color w:val="404040" w:themeColor="text1" w:themeTint="BF"/>
                <w:sz w:val="24"/>
                <w:szCs w:val="24"/>
                <w:lang w:val="kk-KZ" w:eastAsia="ru-RU"/>
              </w:rPr>
              <w:t>Кәсіби шығармашылық жұмыстар</w:t>
            </w:r>
          </w:p>
        </w:tc>
        <w:tc>
          <w:tcPr>
            <w:tcW w:w="4529" w:type="dxa"/>
          </w:tcPr>
          <w:p w14:paraId="4EFDC37A" w14:textId="77777777" w:rsidR="00374FBA" w:rsidRDefault="00374FBA" w:rsidP="00093452">
            <w:pPr>
              <w:rPr>
                <w:rFonts w:ascii="Times New Roman" w:eastAsia="Calibri" w:hAnsi="Times New Roman" w:cs="Times New Roman"/>
                <w:color w:val="404040" w:themeColor="text1" w:themeTint="BF"/>
                <w:sz w:val="24"/>
                <w:szCs w:val="24"/>
                <w:lang w:val="kk-KZ"/>
              </w:rPr>
            </w:pPr>
          </w:p>
          <w:p w14:paraId="7840F483" w14:textId="730E0AB1" w:rsidR="00374FBA" w:rsidRPr="008F2D1D" w:rsidRDefault="00C3711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Бірлестік жетекшілер апталығы</w:t>
            </w:r>
            <w:r>
              <w:rPr>
                <w:rFonts w:ascii="Times New Roman" w:eastAsia="Calibri" w:hAnsi="Times New Roman" w:cs="Times New Roman"/>
                <w:color w:val="404040" w:themeColor="text1" w:themeTint="BF"/>
                <w:sz w:val="24"/>
                <w:szCs w:val="24"/>
                <w:lang w:val="kk-KZ"/>
              </w:rPr>
              <w:t xml:space="preserve"> </w:t>
            </w:r>
          </w:p>
        </w:tc>
        <w:tc>
          <w:tcPr>
            <w:tcW w:w="992" w:type="dxa"/>
          </w:tcPr>
          <w:p w14:paraId="6EF13395" w14:textId="77777777" w:rsidR="00374FBA"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3654CDD8" w14:textId="058AF23F"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0</w:t>
            </w:r>
            <w:r w:rsidR="00C3711A">
              <w:rPr>
                <w:rFonts w:ascii="Times New Roman" w:eastAsia="Times New Roman" w:hAnsi="Times New Roman" w:cs="Times New Roman"/>
                <w:bCs/>
                <w:color w:val="404040" w:themeColor="text1" w:themeTint="BF"/>
                <w:sz w:val="24"/>
                <w:szCs w:val="24"/>
                <w:lang w:val="kk-KZ" w:eastAsia="ru-RU"/>
              </w:rPr>
              <w:t>6</w:t>
            </w:r>
            <w:r>
              <w:rPr>
                <w:rFonts w:ascii="Times New Roman" w:eastAsia="Times New Roman" w:hAnsi="Times New Roman" w:cs="Times New Roman"/>
                <w:bCs/>
                <w:color w:val="404040" w:themeColor="text1" w:themeTint="BF"/>
                <w:sz w:val="24"/>
                <w:szCs w:val="24"/>
                <w:lang w:val="kk-KZ" w:eastAsia="ru-RU"/>
              </w:rPr>
              <w:t>-</w:t>
            </w:r>
            <w:r w:rsidR="00C3711A">
              <w:rPr>
                <w:rFonts w:ascii="Times New Roman" w:eastAsia="Times New Roman" w:hAnsi="Times New Roman" w:cs="Times New Roman"/>
                <w:bCs/>
                <w:color w:val="404040" w:themeColor="text1" w:themeTint="BF"/>
                <w:sz w:val="24"/>
                <w:szCs w:val="24"/>
                <w:lang w:val="kk-KZ" w:eastAsia="ru-RU"/>
              </w:rPr>
              <w:t>10</w:t>
            </w:r>
            <w:r>
              <w:rPr>
                <w:rFonts w:ascii="Times New Roman" w:eastAsia="Times New Roman" w:hAnsi="Times New Roman" w:cs="Times New Roman"/>
                <w:bCs/>
                <w:color w:val="404040" w:themeColor="text1" w:themeTint="BF"/>
                <w:sz w:val="24"/>
                <w:szCs w:val="24"/>
                <w:lang w:val="kk-KZ" w:eastAsia="ru-RU"/>
              </w:rPr>
              <w:t>.05</w:t>
            </w:r>
          </w:p>
        </w:tc>
        <w:tc>
          <w:tcPr>
            <w:tcW w:w="1984" w:type="dxa"/>
          </w:tcPr>
          <w:p w14:paraId="6E69B4E7"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Бірлестік жетекшісі</w:t>
            </w:r>
          </w:p>
        </w:tc>
        <w:tc>
          <w:tcPr>
            <w:tcW w:w="1418" w:type="dxa"/>
          </w:tcPr>
          <w:p w14:paraId="684DEF29"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Пед.кеңес</w:t>
            </w:r>
          </w:p>
        </w:tc>
      </w:tr>
      <w:tr w:rsidR="00374FBA" w:rsidRPr="008F2D1D" w14:paraId="59509F64" w14:textId="77777777" w:rsidTr="003B798B">
        <w:tc>
          <w:tcPr>
            <w:tcW w:w="1993" w:type="dxa"/>
          </w:tcPr>
          <w:p w14:paraId="58FB80FD"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eastAsia="ru-RU"/>
              </w:rPr>
            </w:pPr>
            <w:proofErr w:type="spellStart"/>
            <w:r w:rsidRPr="008F2D1D">
              <w:rPr>
                <w:rFonts w:ascii="Times New Roman" w:eastAsia="Times New Roman" w:hAnsi="Times New Roman" w:cs="Times New Roman"/>
                <w:bCs/>
                <w:color w:val="404040" w:themeColor="text1" w:themeTint="BF"/>
                <w:sz w:val="24"/>
                <w:szCs w:val="24"/>
                <w:lang w:eastAsia="ru-RU"/>
              </w:rPr>
              <w:t>Әдістемелік</w:t>
            </w:r>
            <w:proofErr w:type="spellEnd"/>
          </w:p>
          <w:p w14:paraId="43905D00"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proofErr w:type="spellStart"/>
            <w:r w:rsidRPr="008F2D1D">
              <w:rPr>
                <w:rFonts w:ascii="Times New Roman" w:eastAsia="Times New Roman" w:hAnsi="Times New Roman" w:cs="Times New Roman"/>
                <w:bCs/>
                <w:color w:val="404040" w:themeColor="text1" w:themeTint="BF"/>
                <w:sz w:val="24"/>
                <w:szCs w:val="24"/>
                <w:lang w:eastAsia="ru-RU"/>
              </w:rPr>
              <w:t>көмек</w:t>
            </w:r>
            <w:proofErr w:type="spellEnd"/>
          </w:p>
        </w:tc>
        <w:tc>
          <w:tcPr>
            <w:tcW w:w="4529" w:type="dxa"/>
          </w:tcPr>
          <w:p w14:paraId="144CA2D8" w14:textId="70AB7628"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 xml:space="preserve">Биология , химия пәндері  бойынша БЖБ,ТЖБ жұмыстарын әзірлеу </w:t>
            </w:r>
            <w:r w:rsidR="003B798B">
              <w:rPr>
                <w:rFonts w:ascii="Times New Roman" w:eastAsia="Calibri" w:hAnsi="Times New Roman" w:cs="Times New Roman"/>
                <w:color w:val="404040" w:themeColor="text1" w:themeTint="BF"/>
                <w:sz w:val="24"/>
                <w:szCs w:val="24"/>
                <w:lang w:val="kk-KZ"/>
              </w:rPr>
              <w:t xml:space="preserve">                  </w:t>
            </w:r>
            <w:r w:rsidRPr="008F2D1D">
              <w:rPr>
                <w:rFonts w:ascii="Times New Roman" w:eastAsia="Calibri" w:hAnsi="Times New Roman" w:cs="Times New Roman"/>
                <w:color w:val="404040" w:themeColor="text1" w:themeTint="BF"/>
                <w:sz w:val="24"/>
                <w:szCs w:val="24"/>
                <w:lang w:val="kk-KZ"/>
              </w:rPr>
              <w:t xml:space="preserve"> ( жылдық)</w:t>
            </w:r>
          </w:p>
          <w:p w14:paraId="5B0FE3C7"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p>
        </w:tc>
        <w:tc>
          <w:tcPr>
            <w:tcW w:w="992" w:type="dxa"/>
          </w:tcPr>
          <w:p w14:paraId="0BA222B0"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p>
          <w:p w14:paraId="661961CC" w14:textId="755BC8C6" w:rsidR="00374FBA" w:rsidRPr="008F2D1D" w:rsidRDefault="008F0510" w:rsidP="00093452">
            <w:pPr>
              <w:jc w:val="center"/>
              <w:rPr>
                <w:rFonts w:ascii="Times New Roman" w:eastAsia="Times New Roman" w:hAnsi="Times New Roman" w:cs="Times New Roman"/>
                <w:bCs/>
                <w:color w:val="404040" w:themeColor="text1" w:themeTint="BF"/>
                <w:sz w:val="24"/>
                <w:szCs w:val="24"/>
                <w:lang w:val="kk-KZ" w:eastAsia="ru-RU"/>
              </w:rPr>
            </w:pPr>
            <w:r>
              <w:rPr>
                <w:rFonts w:ascii="Times New Roman" w:eastAsia="Times New Roman" w:hAnsi="Times New Roman" w:cs="Times New Roman"/>
                <w:bCs/>
                <w:color w:val="404040" w:themeColor="text1" w:themeTint="BF"/>
                <w:sz w:val="24"/>
                <w:szCs w:val="24"/>
                <w:lang w:val="kk-KZ" w:eastAsia="ru-RU"/>
              </w:rPr>
              <w:t>06</w:t>
            </w:r>
            <w:r w:rsidR="00374FBA" w:rsidRPr="008F2D1D">
              <w:rPr>
                <w:rFonts w:ascii="Times New Roman" w:eastAsia="Times New Roman" w:hAnsi="Times New Roman" w:cs="Times New Roman"/>
                <w:bCs/>
                <w:color w:val="404040" w:themeColor="text1" w:themeTint="BF"/>
                <w:sz w:val="24"/>
                <w:szCs w:val="24"/>
                <w:lang w:val="en-US" w:eastAsia="ru-RU"/>
              </w:rPr>
              <w:t>-1</w:t>
            </w:r>
            <w:r>
              <w:rPr>
                <w:rFonts w:ascii="Times New Roman" w:eastAsia="Times New Roman" w:hAnsi="Times New Roman" w:cs="Times New Roman"/>
                <w:bCs/>
                <w:color w:val="404040" w:themeColor="text1" w:themeTint="BF"/>
                <w:sz w:val="24"/>
                <w:szCs w:val="24"/>
                <w:lang w:val="kk-KZ" w:eastAsia="ru-RU"/>
              </w:rPr>
              <w:t>0</w:t>
            </w:r>
            <w:r w:rsidR="00374FBA" w:rsidRPr="008F2D1D">
              <w:rPr>
                <w:rFonts w:ascii="Times New Roman" w:eastAsia="Times New Roman" w:hAnsi="Times New Roman" w:cs="Times New Roman"/>
                <w:bCs/>
                <w:color w:val="404040" w:themeColor="text1" w:themeTint="BF"/>
                <w:sz w:val="24"/>
                <w:szCs w:val="24"/>
                <w:lang w:val="en-US" w:eastAsia="ru-RU"/>
              </w:rPr>
              <w:t>.</w:t>
            </w:r>
            <w:r w:rsidR="00374FBA" w:rsidRPr="008F2D1D">
              <w:rPr>
                <w:rFonts w:ascii="Times New Roman" w:eastAsia="Times New Roman" w:hAnsi="Times New Roman" w:cs="Times New Roman"/>
                <w:bCs/>
                <w:color w:val="404040" w:themeColor="text1" w:themeTint="BF"/>
                <w:sz w:val="24"/>
                <w:szCs w:val="24"/>
                <w:lang w:val="kk-KZ" w:eastAsia="ru-RU"/>
              </w:rPr>
              <w:t>05</w:t>
            </w:r>
          </w:p>
        </w:tc>
        <w:tc>
          <w:tcPr>
            <w:tcW w:w="1984" w:type="dxa"/>
          </w:tcPr>
          <w:p w14:paraId="76C9C139"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Пән</w:t>
            </w:r>
            <w:proofErr w:type="spellEnd"/>
            <w:r w:rsidRPr="008F2D1D">
              <w:rPr>
                <w:rFonts w:ascii="Times New Roman" w:eastAsia="Times New Roman" w:hAnsi="Times New Roman" w:cs="Times New Roman"/>
                <w:color w:val="404040" w:themeColor="text1" w:themeTint="BF"/>
                <w:sz w:val="24"/>
                <w:szCs w:val="24"/>
                <w:lang w:eastAsia="ru-RU"/>
              </w:rPr>
              <w:t xml:space="preserve"> </w:t>
            </w:r>
            <w:proofErr w:type="spellStart"/>
            <w:r w:rsidRPr="008F2D1D">
              <w:rPr>
                <w:rFonts w:ascii="Times New Roman" w:eastAsia="Times New Roman" w:hAnsi="Times New Roman" w:cs="Times New Roman"/>
                <w:color w:val="404040" w:themeColor="text1" w:themeTint="BF"/>
                <w:sz w:val="24"/>
                <w:szCs w:val="24"/>
                <w:lang w:eastAsia="ru-RU"/>
              </w:rPr>
              <w:t>мұғалімдері</w:t>
            </w:r>
            <w:proofErr w:type="spellEnd"/>
          </w:p>
        </w:tc>
        <w:tc>
          <w:tcPr>
            <w:tcW w:w="1418" w:type="dxa"/>
          </w:tcPr>
          <w:p w14:paraId="35069A0C"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Times New Roman" w:hAnsi="Times New Roman" w:cs="Times New Roman"/>
                <w:bCs/>
                <w:color w:val="404040" w:themeColor="text1" w:themeTint="BF"/>
                <w:sz w:val="24"/>
                <w:szCs w:val="24"/>
                <w:lang w:val="kk-KZ" w:eastAsia="ru-RU"/>
              </w:rPr>
              <w:t>Бірлестік отырысы</w:t>
            </w:r>
          </w:p>
        </w:tc>
      </w:tr>
      <w:tr w:rsidR="00374FBA" w:rsidRPr="008F2D1D" w14:paraId="3EA2640E" w14:textId="77777777" w:rsidTr="003B798B">
        <w:tc>
          <w:tcPr>
            <w:tcW w:w="1993" w:type="dxa"/>
          </w:tcPr>
          <w:p w14:paraId="04FFA1CA"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Мектепішілік бақылау</w:t>
            </w:r>
          </w:p>
        </w:tc>
        <w:tc>
          <w:tcPr>
            <w:tcW w:w="4529" w:type="dxa"/>
          </w:tcPr>
          <w:p w14:paraId="5DEE696B"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 xml:space="preserve">Сыныптардан  пәндер бойынша жазба жұмыстарын алу, қорытындысын шығару </w:t>
            </w:r>
          </w:p>
        </w:tc>
        <w:tc>
          <w:tcPr>
            <w:tcW w:w="992" w:type="dxa"/>
          </w:tcPr>
          <w:p w14:paraId="1E4F2010" w14:textId="0CFAE046" w:rsidR="00374FBA" w:rsidRPr="008F2D1D" w:rsidRDefault="008F0510" w:rsidP="00093452">
            <w:pPr>
              <w:jc w:val="center"/>
              <w:rPr>
                <w:rFonts w:ascii="Times New Roman" w:eastAsia="Times New Roman" w:hAnsi="Times New Roman" w:cs="Times New Roman"/>
                <w:bCs/>
                <w:color w:val="404040" w:themeColor="text1" w:themeTint="BF"/>
                <w:sz w:val="24"/>
                <w:szCs w:val="24"/>
                <w:lang w:val="en-US" w:eastAsia="ru-RU"/>
              </w:rPr>
            </w:pPr>
            <w:r>
              <w:rPr>
                <w:rFonts w:ascii="Times New Roman" w:eastAsia="Times New Roman" w:hAnsi="Times New Roman" w:cs="Times New Roman"/>
                <w:bCs/>
                <w:color w:val="404040" w:themeColor="text1" w:themeTint="BF"/>
                <w:sz w:val="24"/>
                <w:szCs w:val="24"/>
                <w:lang w:val="kk-KZ" w:eastAsia="ru-RU"/>
              </w:rPr>
              <w:t>13</w:t>
            </w:r>
            <w:r w:rsidR="00374FBA" w:rsidRPr="008F2D1D">
              <w:rPr>
                <w:rFonts w:ascii="Times New Roman" w:eastAsia="Times New Roman" w:hAnsi="Times New Roman" w:cs="Times New Roman"/>
                <w:bCs/>
                <w:color w:val="404040" w:themeColor="text1" w:themeTint="BF"/>
                <w:sz w:val="24"/>
                <w:szCs w:val="24"/>
                <w:lang w:val="en-US" w:eastAsia="ru-RU"/>
              </w:rPr>
              <w:t>-</w:t>
            </w:r>
            <w:r w:rsidR="00374FBA" w:rsidRPr="008F2D1D">
              <w:rPr>
                <w:rFonts w:ascii="Times New Roman" w:eastAsia="Times New Roman" w:hAnsi="Times New Roman" w:cs="Times New Roman"/>
                <w:bCs/>
                <w:color w:val="404040" w:themeColor="text1" w:themeTint="BF"/>
                <w:sz w:val="24"/>
                <w:szCs w:val="24"/>
                <w:lang w:val="kk-KZ" w:eastAsia="ru-RU"/>
              </w:rPr>
              <w:t>2</w:t>
            </w:r>
            <w:r>
              <w:rPr>
                <w:rFonts w:ascii="Times New Roman" w:eastAsia="Times New Roman" w:hAnsi="Times New Roman" w:cs="Times New Roman"/>
                <w:bCs/>
                <w:color w:val="404040" w:themeColor="text1" w:themeTint="BF"/>
                <w:sz w:val="24"/>
                <w:szCs w:val="24"/>
                <w:lang w:val="kk-KZ" w:eastAsia="ru-RU"/>
              </w:rPr>
              <w:t>1</w:t>
            </w:r>
            <w:r w:rsidR="00374FBA" w:rsidRPr="008F2D1D">
              <w:rPr>
                <w:rFonts w:ascii="Times New Roman" w:eastAsia="Times New Roman" w:hAnsi="Times New Roman" w:cs="Times New Roman"/>
                <w:bCs/>
                <w:color w:val="404040" w:themeColor="text1" w:themeTint="BF"/>
                <w:sz w:val="24"/>
                <w:szCs w:val="24"/>
                <w:lang w:val="kk-KZ" w:eastAsia="ru-RU"/>
              </w:rPr>
              <w:t>.05</w:t>
            </w:r>
          </w:p>
        </w:tc>
        <w:tc>
          <w:tcPr>
            <w:tcW w:w="1984" w:type="dxa"/>
          </w:tcPr>
          <w:p w14:paraId="5C8DD8C2"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Calibri" w:hAnsi="Times New Roman" w:cs="Times New Roman"/>
                <w:color w:val="404040" w:themeColor="text1" w:themeTint="BF"/>
                <w:sz w:val="24"/>
                <w:szCs w:val="24"/>
                <w:lang w:val="kk-KZ"/>
              </w:rPr>
              <w:t>Пән   мұғалімдері</w:t>
            </w:r>
          </w:p>
        </w:tc>
        <w:tc>
          <w:tcPr>
            <w:tcW w:w="1418" w:type="dxa"/>
          </w:tcPr>
          <w:p w14:paraId="48C1673D"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 xml:space="preserve">Анықтама </w:t>
            </w:r>
          </w:p>
        </w:tc>
      </w:tr>
      <w:tr w:rsidR="00374FBA" w:rsidRPr="008F2D1D" w14:paraId="48400CDA" w14:textId="77777777" w:rsidTr="003B798B">
        <w:tc>
          <w:tcPr>
            <w:tcW w:w="1993" w:type="dxa"/>
          </w:tcPr>
          <w:p w14:paraId="76E53F34"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lastRenderedPageBreak/>
              <w:t>Мектепішілік бақылау</w:t>
            </w:r>
          </w:p>
        </w:tc>
        <w:tc>
          <w:tcPr>
            <w:tcW w:w="4529" w:type="dxa"/>
            <w:vAlign w:val="center"/>
          </w:tcPr>
          <w:p w14:paraId="53B6B117"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ІV оқу тоқсаны бойынша және жылдық пәндік үлгерім есебін жасау</w:t>
            </w:r>
          </w:p>
          <w:p w14:paraId="22B49B4B"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p>
        </w:tc>
        <w:tc>
          <w:tcPr>
            <w:tcW w:w="992" w:type="dxa"/>
          </w:tcPr>
          <w:p w14:paraId="05B66138" w14:textId="737B659B" w:rsidR="00374FBA" w:rsidRPr="008F2D1D" w:rsidRDefault="00374FBA" w:rsidP="00093452">
            <w:pPr>
              <w:jc w:val="center"/>
              <w:rPr>
                <w:rFonts w:ascii="Times New Roman" w:eastAsia="Times New Roman" w:hAnsi="Times New Roman" w:cs="Times New Roman"/>
                <w:bCs/>
                <w:color w:val="404040" w:themeColor="text1" w:themeTint="BF"/>
                <w:sz w:val="24"/>
                <w:szCs w:val="24"/>
                <w:lang w:val="en-US" w:eastAsia="ru-RU"/>
              </w:rPr>
            </w:pPr>
            <w:r w:rsidRPr="008F2D1D">
              <w:rPr>
                <w:rFonts w:ascii="Times New Roman" w:eastAsia="Times New Roman" w:hAnsi="Times New Roman" w:cs="Times New Roman"/>
                <w:bCs/>
                <w:color w:val="404040" w:themeColor="text1" w:themeTint="BF"/>
                <w:sz w:val="24"/>
                <w:szCs w:val="24"/>
                <w:lang w:val="en-US" w:eastAsia="ru-RU"/>
              </w:rPr>
              <w:t>2</w:t>
            </w:r>
            <w:r w:rsidR="008F0510">
              <w:rPr>
                <w:rFonts w:ascii="Times New Roman" w:eastAsia="Times New Roman" w:hAnsi="Times New Roman" w:cs="Times New Roman"/>
                <w:bCs/>
                <w:color w:val="404040" w:themeColor="text1" w:themeTint="BF"/>
                <w:sz w:val="24"/>
                <w:szCs w:val="24"/>
                <w:lang w:val="kk-KZ" w:eastAsia="ru-RU"/>
              </w:rPr>
              <w:t>2</w:t>
            </w:r>
            <w:r w:rsidRPr="008F2D1D">
              <w:rPr>
                <w:rFonts w:ascii="Times New Roman" w:eastAsia="Times New Roman" w:hAnsi="Times New Roman" w:cs="Times New Roman"/>
                <w:bCs/>
                <w:color w:val="404040" w:themeColor="text1" w:themeTint="BF"/>
                <w:sz w:val="24"/>
                <w:szCs w:val="24"/>
                <w:lang w:val="kk-KZ" w:eastAsia="ru-RU"/>
              </w:rPr>
              <w:t>-</w:t>
            </w:r>
            <w:r w:rsidR="008F0510">
              <w:rPr>
                <w:rFonts w:ascii="Times New Roman" w:eastAsia="Times New Roman" w:hAnsi="Times New Roman" w:cs="Times New Roman"/>
                <w:bCs/>
                <w:color w:val="404040" w:themeColor="text1" w:themeTint="BF"/>
                <w:sz w:val="24"/>
                <w:szCs w:val="24"/>
                <w:lang w:val="kk-KZ" w:eastAsia="ru-RU"/>
              </w:rPr>
              <w:t>24</w:t>
            </w:r>
            <w:r w:rsidRPr="008F2D1D">
              <w:rPr>
                <w:rFonts w:ascii="Times New Roman" w:eastAsia="Times New Roman" w:hAnsi="Times New Roman" w:cs="Times New Roman"/>
                <w:bCs/>
                <w:color w:val="404040" w:themeColor="text1" w:themeTint="BF"/>
                <w:sz w:val="24"/>
                <w:szCs w:val="24"/>
                <w:lang w:val="kk-KZ" w:eastAsia="ru-RU"/>
              </w:rPr>
              <w:t>.05</w:t>
            </w:r>
          </w:p>
        </w:tc>
        <w:tc>
          <w:tcPr>
            <w:tcW w:w="1984" w:type="dxa"/>
          </w:tcPr>
          <w:p w14:paraId="40BC5412"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tc>
        <w:tc>
          <w:tcPr>
            <w:tcW w:w="1418" w:type="dxa"/>
          </w:tcPr>
          <w:p w14:paraId="13F20F42" w14:textId="77777777" w:rsidR="00374FBA" w:rsidRPr="008F2D1D" w:rsidRDefault="00374FBA" w:rsidP="00093452">
            <w:pPr>
              <w:jc w:val="center"/>
              <w:rPr>
                <w:rFonts w:ascii="Times New Roman" w:eastAsia="Times New Roman" w:hAnsi="Times New Roman" w:cs="Times New Roman"/>
                <w:bCs/>
                <w:color w:val="404040" w:themeColor="text1" w:themeTint="BF"/>
                <w:sz w:val="24"/>
                <w:szCs w:val="24"/>
                <w:lang w:val="kk-KZ" w:eastAsia="ru-RU"/>
              </w:rPr>
            </w:pPr>
            <w:r w:rsidRPr="008F2D1D">
              <w:rPr>
                <w:rFonts w:ascii="Times New Roman" w:eastAsia="Times New Roman" w:hAnsi="Times New Roman" w:cs="Times New Roman"/>
                <w:bCs/>
                <w:color w:val="404040" w:themeColor="text1" w:themeTint="BF"/>
                <w:sz w:val="24"/>
                <w:szCs w:val="24"/>
                <w:lang w:val="kk-KZ" w:eastAsia="ru-RU"/>
              </w:rPr>
              <w:t>Пед кеңес</w:t>
            </w:r>
          </w:p>
        </w:tc>
      </w:tr>
      <w:tr w:rsidR="00374FBA" w:rsidRPr="008F2D1D" w14:paraId="2EDB4DEE" w14:textId="77777777" w:rsidTr="003B798B">
        <w:tc>
          <w:tcPr>
            <w:tcW w:w="1993" w:type="dxa"/>
          </w:tcPr>
          <w:p w14:paraId="5C39D1AC"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312DA274"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3EBE165B"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1D6C6F36"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roofErr w:type="spellStart"/>
            <w:r w:rsidRPr="008F2D1D">
              <w:rPr>
                <w:rFonts w:ascii="Times New Roman" w:eastAsia="Times New Roman" w:hAnsi="Times New Roman" w:cs="Times New Roman"/>
                <w:b/>
                <w:bCs/>
                <w:color w:val="404040" w:themeColor="text1" w:themeTint="BF"/>
                <w:sz w:val="24"/>
                <w:szCs w:val="24"/>
                <w:lang w:eastAsia="ru-RU"/>
              </w:rPr>
              <w:t>Әдістемелік</w:t>
            </w:r>
            <w:proofErr w:type="spellEnd"/>
            <w:r w:rsidRPr="008F2D1D">
              <w:rPr>
                <w:rFonts w:ascii="Times New Roman" w:eastAsia="Times New Roman" w:hAnsi="Times New Roman" w:cs="Times New Roman"/>
                <w:b/>
                <w:bCs/>
                <w:color w:val="404040" w:themeColor="text1" w:themeTint="BF"/>
                <w:sz w:val="24"/>
                <w:szCs w:val="24"/>
                <w:lang w:eastAsia="ru-RU"/>
              </w:rPr>
              <w:t xml:space="preserve"> </w:t>
            </w:r>
            <w:proofErr w:type="spellStart"/>
            <w:r w:rsidRPr="008F2D1D">
              <w:rPr>
                <w:rFonts w:ascii="Times New Roman" w:eastAsia="Times New Roman" w:hAnsi="Times New Roman" w:cs="Times New Roman"/>
                <w:b/>
                <w:bCs/>
                <w:color w:val="404040" w:themeColor="text1" w:themeTint="BF"/>
                <w:sz w:val="24"/>
                <w:szCs w:val="24"/>
                <w:lang w:eastAsia="ru-RU"/>
              </w:rPr>
              <w:t>отырыс</w:t>
            </w:r>
            <w:proofErr w:type="spellEnd"/>
            <w:r w:rsidRPr="008F2D1D">
              <w:rPr>
                <w:rFonts w:ascii="Times New Roman" w:eastAsia="Times New Roman" w:hAnsi="Times New Roman" w:cs="Times New Roman"/>
                <w:b/>
                <w:bCs/>
                <w:color w:val="404040" w:themeColor="text1" w:themeTint="BF"/>
                <w:sz w:val="24"/>
                <w:szCs w:val="24"/>
                <w:lang w:eastAsia="ru-RU"/>
              </w:rPr>
              <w:t xml:space="preserve"> №</w:t>
            </w:r>
            <w:r w:rsidRPr="008F2D1D">
              <w:rPr>
                <w:rFonts w:ascii="Times New Roman" w:eastAsia="Times New Roman" w:hAnsi="Times New Roman" w:cs="Times New Roman"/>
                <w:b/>
                <w:bCs/>
                <w:color w:val="404040" w:themeColor="text1" w:themeTint="BF"/>
                <w:sz w:val="24"/>
                <w:szCs w:val="24"/>
                <w:lang w:val="kk-KZ" w:eastAsia="ru-RU"/>
              </w:rPr>
              <w:t>5</w:t>
            </w:r>
          </w:p>
        </w:tc>
        <w:tc>
          <w:tcPr>
            <w:tcW w:w="4529" w:type="dxa"/>
          </w:tcPr>
          <w:p w14:paraId="63F32F66" w14:textId="6F6EE7F3"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1.Химия, биология, өзін-өзі тану пәндер  бірлестігінің   202</w:t>
            </w:r>
            <w:r w:rsidR="008F0510">
              <w:rPr>
                <w:rFonts w:ascii="Times New Roman" w:eastAsia="Calibri" w:hAnsi="Times New Roman" w:cs="Times New Roman"/>
                <w:color w:val="404040" w:themeColor="text1" w:themeTint="BF"/>
                <w:sz w:val="24"/>
                <w:szCs w:val="24"/>
                <w:lang w:val="kk-KZ"/>
              </w:rPr>
              <w:t>3</w:t>
            </w:r>
            <w:r w:rsidRPr="008F2D1D">
              <w:rPr>
                <w:rFonts w:ascii="Times New Roman" w:eastAsia="Calibri" w:hAnsi="Times New Roman" w:cs="Times New Roman"/>
                <w:color w:val="404040" w:themeColor="text1" w:themeTint="BF"/>
                <w:sz w:val="24"/>
                <w:szCs w:val="24"/>
                <w:lang w:val="kk-KZ"/>
              </w:rPr>
              <w:t xml:space="preserve"> – 202</w:t>
            </w:r>
            <w:r w:rsidR="008F0510">
              <w:rPr>
                <w:rFonts w:ascii="Times New Roman" w:eastAsia="Calibri" w:hAnsi="Times New Roman" w:cs="Times New Roman"/>
                <w:color w:val="404040" w:themeColor="text1" w:themeTint="BF"/>
                <w:sz w:val="24"/>
                <w:szCs w:val="24"/>
                <w:lang w:val="kk-KZ"/>
              </w:rPr>
              <w:t>4</w:t>
            </w:r>
            <w:r w:rsidRPr="008F2D1D">
              <w:rPr>
                <w:rFonts w:ascii="Times New Roman" w:eastAsia="Calibri" w:hAnsi="Times New Roman" w:cs="Times New Roman"/>
                <w:color w:val="404040" w:themeColor="text1" w:themeTint="BF"/>
                <w:sz w:val="24"/>
                <w:szCs w:val="24"/>
                <w:lang w:val="kk-KZ"/>
              </w:rPr>
              <w:t xml:space="preserve"> оқу жылының есебі.</w:t>
            </w:r>
          </w:p>
          <w:p w14:paraId="036E5285"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2.Жазба жұмыстарының жылдық қорытындысы</w:t>
            </w:r>
          </w:p>
          <w:p w14:paraId="3A607276"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 xml:space="preserve">3. ІV оқу тоқсаны және жылдық қорытынды, оқушылардың үлгірім мониторингі </w:t>
            </w:r>
          </w:p>
          <w:p w14:paraId="2113F0E9" w14:textId="77777777" w:rsidR="00374FBA" w:rsidRPr="008F2D1D" w:rsidRDefault="00374FBA" w:rsidP="00093452">
            <w:pPr>
              <w:rPr>
                <w:rFonts w:ascii="Times New Roman" w:eastAsia="Calibri" w:hAnsi="Times New Roman" w:cs="Times New Roman"/>
                <w:color w:val="404040" w:themeColor="text1" w:themeTint="BF"/>
                <w:sz w:val="24"/>
                <w:szCs w:val="24"/>
                <w:lang w:val="kk-KZ"/>
              </w:rPr>
            </w:pPr>
            <w:r w:rsidRPr="008F2D1D">
              <w:rPr>
                <w:rFonts w:ascii="Times New Roman" w:eastAsia="Calibri" w:hAnsi="Times New Roman" w:cs="Times New Roman"/>
                <w:color w:val="404040" w:themeColor="text1" w:themeTint="BF"/>
                <w:sz w:val="24"/>
                <w:szCs w:val="24"/>
                <w:lang w:val="kk-KZ"/>
              </w:rPr>
              <w:t>4.Оқушылардың сыныптан-сыныпқа көшу емтиханына дайындық жұмыстары</w:t>
            </w:r>
          </w:p>
        </w:tc>
        <w:tc>
          <w:tcPr>
            <w:tcW w:w="992" w:type="dxa"/>
          </w:tcPr>
          <w:p w14:paraId="150DDE88"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501ED09C"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4935DC45"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3250169D" w14:textId="77777777" w:rsidR="00374FBA" w:rsidRPr="008F2D1D" w:rsidRDefault="00374FBA" w:rsidP="00093452">
            <w:pPr>
              <w:jc w:val="center"/>
              <w:rPr>
                <w:rFonts w:ascii="Times New Roman" w:eastAsia="Times New Roman" w:hAnsi="Times New Roman" w:cs="Times New Roman"/>
                <w:b/>
                <w:bCs/>
                <w:color w:val="404040" w:themeColor="text1" w:themeTint="BF"/>
                <w:sz w:val="24"/>
                <w:szCs w:val="24"/>
                <w:lang w:val="kk-KZ" w:eastAsia="ru-RU"/>
              </w:rPr>
            </w:pPr>
          </w:p>
          <w:p w14:paraId="45804CD1" w14:textId="6479C163" w:rsidR="00374FBA" w:rsidRPr="008F2D1D" w:rsidRDefault="008F0510" w:rsidP="00093452">
            <w:pPr>
              <w:jc w:val="center"/>
              <w:rPr>
                <w:rFonts w:ascii="Times New Roman" w:eastAsia="Times New Roman" w:hAnsi="Times New Roman" w:cs="Times New Roman"/>
                <w:bCs/>
                <w:color w:val="404040" w:themeColor="text1" w:themeTint="BF"/>
                <w:sz w:val="24"/>
                <w:szCs w:val="24"/>
                <w:lang w:val="en-US" w:eastAsia="ru-RU"/>
              </w:rPr>
            </w:pPr>
            <w:r>
              <w:rPr>
                <w:rFonts w:ascii="Times New Roman" w:eastAsia="Times New Roman" w:hAnsi="Times New Roman" w:cs="Times New Roman"/>
                <w:bCs/>
                <w:color w:val="404040" w:themeColor="text1" w:themeTint="BF"/>
                <w:sz w:val="24"/>
                <w:szCs w:val="24"/>
                <w:lang w:val="kk-KZ" w:eastAsia="ru-RU"/>
              </w:rPr>
              <w:t>26</w:t>
            </w:r>
            <w:r w:rsidR="00374FBA" w:rsidRPr="008F2D1D">
              <w:rPr>
                <w:rFonts w:ascii="Times New Roman" w:eastAsia="Times New Roman" w:hAnsi="Times New Roman" w:cs="Times New Roman"/>
                <w:bCs/>
                <w:color w:val="404040" w:themeColor="text1" w:themeTint="BF"/>
                <w:sz w:val="24"/>
                <w:szCs w:val="24"/>
                <w:lang w:val="kk-KZ" w:eastAsia="ru-RU"/>
              </w:rPr>
              <w:t>.0</w:t>
            </w:r>
            <w:r>
              <w:rPr>
                <w:rFonts w:ascii="Times New Roman" w:eastAsia="Times New Roman" w:hAnsi="Times New Roman" w:cs="Times New Roman"/>
                <w:bCs/>
                <w:color w:val="404040" w:themeColor="text1" w:themeTint="BF"/>
                <w:sz w:val="24"/>
                <w:szCs w:val="24"/>
                <w:lang w:val="kk-KZ" w:eastAsia="ru-RU"/>
              </w:rPr>
              <w:t>5</w:t>
            </w:r>
          </w:p>
        </w:tc>
        <w:tc>
          <w:tcPr>
            <w:tcW w:w="1984" w:type="dxa"/>
            <w:vAlign w:val="center"/>
          </w:tcPr>
          <w:p w14:paraId="660FC836"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eastAsia="ru-RU"/>
              </w:rPr>
            </w:pPr>
            <w:r w:rsidRPr="008F2D1D">
              <w:rPr>
                <w:rFonts w:ascii="Times New Roman" w:eastAsia="Times New Roman" w:hAnsi="Times New Roman" w:cs="Times New Roman"/>
                <w:color w:val="404040" w:themeColor="text1" w:themeTint="BF"/>
                <w:sz w:val="24"/>
                <w:szCs w:val="24"/>
                <w:lang w:eastAsia="ru-RU"/>
              </w:rPr>
              <w:t xml:space="preserve">ӘБ </w:t>
            </w:r>
            <w:proofErr w:type="spellStart"/>
            <w:r w:rsidRPr="008F2D1D">
              <w:rPr>
                <w:rFonts w:ascii="Times New Roman" w:eastAsia="Times New Roman" w:hAnsi="Times New Roman" w:cs="Times New Roman"/>
                <w:color w:val="404040" w:themeColor="text1" w:themeTint="BF"/>
                <w:sz w:val="24"/>
                <w:szCs w:val="24"/>
                <w:lang w:eastAsia="ru-RU"/>
              </w:rPr>
              <w:t>жетекшісі</w:t>
            </w:r>
            <w:proofErr w:type="spellEnd"/>
          </w:p>
          <w:p w14:paraId="0680BB1A" w14:textId="77777777" w:rsidR="00374FBA" w:rsidRPr="008F2D1D" w:rsidRDefault="00374FBA" w:rsidP="00093452">
            <w:pPr>
              <w:spacing w:before="100" w:beforeAutospacing="1" w:after="100" w:afterAutospacing="1"/>
              <w:jc w:val="center"/>
              <w:rPr>
                <w:rFonts w:ascii="Times New Roman" w:eastAsia="Times New Roman" w:hAnsi="Times New Roman" w:cs="Times New Roman"/>
                <w:color w:val="404040" w:themeColor="text1" w:themeTint="BF"/>
                <w:sz w:val="24"/>
                <w:szCs w:val="24"/>
                <w:lang w:val="kk-KZ" w:eastAsia="ru-RU"/>
              </w:rPr>
            </w:pPr>
          </w:p>
        </w:tc>
        <w:tc>
          <w:tcPr>
            <w:tcW w:w="1418" w:type="dxa"/>
            <w:vAlign w:val="center"/>
          </w:tcPr>
          <w:p w14:paraId="1396951D"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proofErr w:type="spellStart"/>
            <w:r w:rsidRPr="008F2D1D">
              <w:rPr>
                <w:rFonts w:ascii="Times New Roman" w:eastAsia="Times New Roman" w:hAnsi="Times New Roman" w:cs="Times New Roman"/>
                <w:color w:val="404040" w:themeColor="text1" w:themeTint="BF"/>
                <w:sz w:val="24"/>
                <w:szCs w:val="24"/>
                <w:lang w:eastAsia="ru-RU"/>
              </w:rPr>
              <w:t>Хаттама</w:t>
            </w:r>
            <w:proofErr w:type="spellEnd"/>
          </w:p>
          <w:p w14:paraId="12E323A6" w14:textId="77777777" w:rsidR="00374FBA" w:rsidRPr="008F2D1D" w:rsidRDefault="00374FBA" w:rsidP="00093452">
            <w:pPr>
              <w:jc w:val="center"/>
              <w:rPr>
                <w:rFonts w:ascii="Times New Roman" w:eastAsia="Times New Roman" w:hAnsi="Times New Roman" w:cs="Times New Roman"/>
                <w:color w:val="404040" w:themeColor="text1" w:themeTint="BF"/>
                <w:sz w:val="24"/>
                <w:szCs w:val="24"/>
                <w:lang w:val="kk-KZ" w:eastAsia="ru-RU"/>
              </w:rPr>
            </w:pPr>
            <w:r w:rsidRPr="008F2D1D">
              <w:rPr>
                <w:rFonts w:ascii="Times New Roman" w:eastAsia="Times New Roman" w:hAnsi="Times New Roman" w:cs="Times New Roman"/>
                <w:color w:val="404040" w:themeColor="text1" w:themeTint="BF"/>
                <w:sz w:val="24"/>
                <w:szCs w:val="24"/>
                <w:lang w:val="kk-KZ" w:eastAsia="ru-RU"/>
              </w:rPr>
              <w:t>№5</w:t>
            </w:r>
          </w:p>
        </w:tc>
      </w:tr>
    </w:tbl>
    <w:p w14:paraId="2E4966E6" w14:textId="77777777" w:rsidR="00374FBA" w:rsidRDefault="00374FBA" w:rsidP="00374FBA">
      <w:pPr>
        <w:spacing w:after="240" w:line="240" w:lineRule="auto"/>
        <w:jc w:val="center"/>
        <w:rPr>
          <w:rFonts w:ascii="Times New Roman" w:eastAsia="Times New Roman" w:hAnsi="Times New Roman" w:cs="Times New Roman"/>
          <w:b/>
          <w:color w:val="404040" w:themeColor="text1" w:themeTint="BF"/>
          <w:sz w:val="24"/>
          <w:szCs w:val="24"/>
          <w:lang w:val="kk-KZ" w:eastAsia="ru-RU"/>
        </w:rPr>
      </w:pPr>
    </w:p>
    <w:p w14:paraId="50FD4B50" w14:textId="7CE0CAAC" w:rsidR="00374FBA" w:rsidRDefault="00374FBA" w:rsidP="00374FBA">
      <w:pPr>
        <w:spacing w:after="240" w:line="240" w:lineRule="auto"/>
        <w:jc w:val="center"/>
        <w:rPr>
          <w:rFonts w:ascii="Times New Roman" w:eastAsia="Times New Roman" w:hAnsi="Times New Roman" w:cs="Times New Roman"/>
          <w:b/>
          <w:color w:val="404040" w:themeColor="text1" w:themeTint="BF"/>
          <w:sz w:val="24"/>
          <w:szCs w:val="24"/>
          <w:lang w:val="kk-KZ" w:eastAsia="ru-RU"/>
        </w:rPr>
      </w:pPr>
    </w:p>
    <w:p w14:paraId="56CC2949" w14:textId="7158B8A6" w:rsidR="003B798B" w:rsidRDefault="003B798B" w:rsidP="00374FBA">
      <w:pPr>
        <w:spacing w:after="240" w:line="240" w:lineRule="auto"/>
        <w:jc w:val="center"/>
        <w:rPr>
          <w:rFonts w:ascii="Times New Roman" w:eastAsia="Times New Roman" w:hAnsi="Times New Roman" w:cs="Times New Roman"/>
          <w:b/>
          <w:color w:val="404040" w:themeColor="text1" w:themeTint="BF"/>
          <w:sz w:val="24"/>
          <w:szCs w:val="24"/>
          <w:lang w:val="kk-KZ" w:eastAsia="ru-RU"/>
        </w:rPr>
      </w:pPr>
    </w:p>
    <w:p w14:paraId="73B09E0E" w14:textId="59AC72B3" w:rsidR="003B798B" w:rsidRDefault="003B798B" w:rsidP="00374FBA">
      <w:pPr>
        <w:spacing w:after="240" w:line="240" w:lineRule="auto"/>
        <w:jc w:val="center"/>
        <w:rPr>
          <w:rFonts w:ascii="Times New Roman" w:eastAsia="Times New Roman" w:hAnsi="Times New Roman" w:cs="Times New Roman"/>
          <w:b/>
          <w:color w:val="404040" w:themeColor="text1" w:themeTint="BF"/>
          <w:sz w:val="24"/>
          <w:szCs w:val="24"/>
          <w:lang w:val="kk-KZ" w:eastAsia="ru-RU"/>
        </w:rPr>
      </w:pPr>
    </w:p>
    <w:p w14:paraId="47B9215B" w14:textId="77777777" w:rsidR="003B798B" w:rsidRDefault="003B798B" w:rsidP="00374FBA">
      <w:pPr>
        <w:spacing w:after="240" w:line="240" w:lineRule="auto"/>
        <w:jc w:val="center"/>
        <w:rPr>
          <w:rFonts w:ascii="Times New Roman" w:eastAsia="Times New Roman" w:hAnsi="Times New Roman" w:cs="Times New Roman"/>
          <w:b/>
          <w:color w:val="404040" w:themeColor="text1" w:themeTint="BF"/>
          <w:sz w:val="24"/>
          <w:szCs w:val="24"/>
          <w:lang w:val="kk-KZ" w:eastAsia="ru-RU"/>
        </w:rPr>
      </w:pPr>
    </w:p>
    <w:p w14:paraId="203F1A06" w14:textId="77777777" w:rsidR="00374FBA" w:rsidRPr="008F2D1D" w:rsidRDefault="00374FBA" w:rsidP="00374FBA">
      <w:pPr>
        <w:spacing w:after="240" w:line="240" w:lineRule="auto"/>
        <w:jc w:val="center"/>
        <w:rPr>
          <w:rFonts w:ascii="Times New Roman" w:eastAsia="Times New Roman" w:hAnsi="Times New Roman" w:cs="Times New Roman"/>
          <w:b/>
          <w:color w:val="404040" w:themeColor="text1" w:themeTint="BF"/>
          <w:sz w:val="24"/>
          <w:szCs w:val="24"/>
          <w:lang w:val="kk-KZ" w:eastAsia="ru-RU"/>
        </w:rPr>
      </w:pPr>
      <w:r w:rsidRPr="008F2D1D">
        <w:rPr>
          <w:rFonts w:ascii="Times New Roman" w:eastAsia="Times New Roman" w:hAnsi="Times New Roman" w:cs="Times New Roman"/>
          <w:b/>
          <w:color w:val="404040" w:themeColor="text1" w:themeTint="BF"/>
          <w:sz w:val="24"/>
          <w:szCs w:val="24"/>
          <w:lang w:val="kk-KZ" w:eastAsia="ru-RU"/>
        </w:rPr>
        <w:t>Бірлестік  жетекшісі:                  Н. Махамбетжанова</w:t>
      </w:r>
    </w:p>
    <w:p w14:paraId="3C2E5364" w14:textId="77777777" w:rsidR="00B210F9" w:rsidRPr="00374FBA" w:rsidRDefault="003B798B" w:rsidP="00374FBA">
      <w:pPr>
        <w:spacing w:after="0" w:line="240" w:lineRule="auto"/>
        <w:rPr>
          <w:rFonts w:ascii="Times New Roman" w:hAnsi="Times New Roman" w:cs="Times New Roman"/>
          <w:sz w:val="24"/>
          <w:szCs w:val="24"/>
        </w:rPr>
      </w:pPr>
    </w:p>
    <w:sectPr w:rsidR="00B210F9" w:rsidRPr="00374FBA" w:rsidSect="00374FB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721"/>
    <w:multiLevelType w:val="multilevel"/>
    <w:tmpl w:val="370AD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A59F8"/>
    <w:multiLevelType w:val="multilevel"/>
    <w:tmpl w:val="8F3A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95928"/>
    <w:multiLevelType w:val="hybridMultilevel"/>
    <w:tmpl w:val="43E8732A"/>
    <w:lvl w:ilvl="0" w:tplc="04190001">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3" w15:restartNumberingAfterBreak="0">
    <w:nsid w:val="37AA2461"/>
    <w:multiLevelType w:val="multilevel"/>
    <w:tmpl w:val="CCE4F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76F2A"/>
    <w:multiLevelType w:val="multilevel"/>
    <w:tmpl w:val="552CE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C5635"/>
    <w:multiLevelType w:val="multilevel"/>
    <w:tmpl w:val="F59A9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5855BF"/>
    <w:multiLevelType w:val="multilevel"/>
    <w:tmpl w:val="AE44D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E3021"/>
    <w:multiLevelType w:val="multilevel"/>
    <w:tmpl w:val="93BAD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7"/>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FA"/>
    <w:rsid w:val="00374FBA"/>
    <w:rsid w:val="003B798B"/>
    <w:rsid w:val="004177FA"/>
    <w:rsid w:val="00443748"/>
    <w:rsid w:val="004B2908"/>
    <w:rsid w:val="004F67A4"/>
    <w:rsid w:val="006B13C1"/>
    <w:rsid w:val="006B1E98"/>
    <w:rsid w:val="008F0510"/>
    <w:rsid w:val="00960210"/>
    <w:rsid w:val="00BE5A62"/>
    <w:rsid w:val="00C3711A"/>
    <w:rsid w:val="00D13001"/>
    <w:rsid w:val="00F5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297A"/>
  <w15:chartTrackingRefBased/>
  <w15:docId w15:val="{D75BBF8B-E889-4355-94E0-36C43F74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74F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37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37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3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2563</Words>
  <Characters>14612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2023-09-14T20:43:00Z</cp:lastPrinted>
  <dcterms:created xsi:type="dcterms:W3CDTF">2023-09-14T16:42:00Z</dcterms:created>
  <dcterms:modified xsi:type="dcterms:W3CDTF">2023-10-30T12:26:00Z</dcterms:modified>
</cp:coreProperties>
</file>